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C527B" w14:textId="77777777" w:rsidR="00E97242" w:rsidRPr="00467A38" w:rsidRDefault="00EF76AC" w:rsidP="00B03B5D">
      <w:r w:rsidRPr="00467A38">
        <w:rPr>
          <w:noProof/>
          <w:lang w:eastAsia="it-CH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525EA5" wp14:editId="2A05B5D9">
                <wp:simplePos x="0" y="0"/>
                <wp:positionH relativeFrom="column">
                  <wp:posOffset>-709295</wp:posOffset>
                </wp:positionH>
                <wp:positionV relativeFrom="paragraph">
                  <wp:posOffset>-772795</wp:posOffset>
                </wp:positionV>
                <wp:extent cx="7567295" cy="111569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7295" cy="1115695"/>
                          <a:chOff x="-16" y="-56"/>
                          <a:chExt cx="11917" cy="1757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-16" y="-56"/>
                            <a:ext cx="11917" cy="1757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 descr="Logo Unitas colore (300x100px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7" y="424"/>
                            <a:ext cx="2955" cy="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738" y="1027"/>
                            <a:ext cx="6563" cy="45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380F42" w14:textId="77777777" w:rsidR="00390F74" w:rsidRDefault="00390F74" w:rsidP="00E97242">
                              <w:pPr>
                                <w:pStyle w:val="Intestazione"/>
                                <w:tabs>
                                  <w:tab w:val="clear" w:pos="4819"/>
                                  <w:tab w:val="clear" w:pos="9638"/>
                                </w:tabs>
                                <w:ind w:right="141"/>
                              </w:pPr>
                              <w:r w:rsidRPr="003D52FF">
                                <w:rPr>
                                  <w:rFonts w:ascii="Arial" w:hAnsi="Arial" w:cs="Arial"/>
                                  <w:b/>
                                  <w:szCs w:val="24"/>
                                </w:rPr>
                                <w:t>Associazione ciechi e ipovedenti della Svizzera italiana</w:t>
                              </w:r>
                            </w:p>
                            <w:p w14:paraId="32AE408D" w14:textId="77777777" w:rsidR="00390F74" w:rsidRDefault="00390F74" w:rsidP="00E97242"/>
                          </w:txbxContent>
                        </wps:txbx>
                        <wps:bodyPr rot="0" vert="horz" wrap="square" lIns="0" tIns="720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25EA5" id="Group 2" o:spid="_x0000_s1026" style="position:absolute;margin-left:-55.85pt;margin-top:-60.85pt;width:595.85pt;height:87.85pt;z-index:251658240" coordorigin="-16,-56" coordsize="11917,17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">
                <v:rect id="Rectangle 3" o:spid="_x0000_s1027" style="position:absolute;left:-16;top:-56;width:11917;height:1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" fillcolor="#fd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Logo Unitas colore (300x100px)" style="position:absolute;left:1127;top:424;width:2955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">
                  <v:imagedata r:id="rId12" o:title="Logo Unitas colore (300x100px)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4738;top:1027;width:656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" stroked="f">
                  <v:fill opacity="0"/>
                  <v:textbox inset="0,2mm,0,0">
                    <w:txbxContent>
                      <w:p w14:paraId="65380F42" w14:textId="77777777" w:rsidR="00390F74" w:rsidRDefault="00390F74" w:rsidP="00E97242">
                        <w:pPr>
                          <w:pStyle w:val="Intestazione"/>
                          <w:tabs>
                            <w:tab w:val="clear" w:pos="4819"/>
                            <w:tab w:val="clear" w:pos="9638"/>
                          </w:tabs>
                          <w:ind w:right="141"/>
                        </w:pPr>
                        <w:r w:rsidRPr="003D52FF">
                          <w:rPr>
                            <w:rFonts w:ascii="Arial" w:hAnsi="Arial" w:cs="Arial"/>
                            <w:b/>
                            <w:szCs w:val="24"/>
                          </w:rPr>
                          <w:t>Associazione ciechi e ipovedenti della Svizzera italiana</w:t>
                        </w:r>
                      </w:p>
                      <w:p w14:paraId="32AE408D" w14:textId="77777777" w:rsidR="00390F74" w:rsidRDefault="00390F74" w:rsidP="00E97242"/>
                    </w:txbxContent>
                  </v:textbox>
                </v:shape>
              </v:group>
            </w:pict>
          </mc:Fallback>
        </mc:AlternateContent>
      </w:r>
    </w:p>
    <w:p w14:paraId="35D4F514" w14:textId="77777777" w:rsidR="00E97242" w:rsidRPr="00467A38" w:rsidRDefault="00E97242" w:rsidP="00B03B5D"/>
    <w:p w14:paraId="05F20818" w14:textId="77777777" w:rsidR="00904658" w:rsidRPr="00467A38" w:rsidRDefault="00904658" w:rsidP="00B03B5D"/>
    <w:p w14:paraId="24FF17CF" w14:textId="77777777" w:rsidR="00904658" w:rsidRPr="00467A38" w:rsidRDefault="00904658" w:rsidP="00B03B5D">
      <w:pPr>
        <w:tabs>
          <w:tab w:val="left" w:pos="2835"/>
        </w:tabs>
        <w:rPr>
          <w:rFonts w:cs="Arial"/>
          <w:b/>
          <w:bCs/>
          <w:sz w:val="28"/>
          <w:szCs w:val="28"/>
        </w:rPr>
      </w:pPr>
    </w:p>
    <w:p w14:paraId="76C6CE2F" w14:textId="15A21458" w:rsidR="00263046" w:rsidRPr="00467A38" w:rsidRDefault="004E7DCC" w:rsidP="00FF458F">
      <w:pPr>
        <w:tabs>
          <w:tab w:val="left" w:pos="2835"/>
        </w:tabs>
        <w:jc w:val="center"/>
        <w:rPr>
          <w:rFonts w:cs="Arial"/>
          <w:b/>
          <w:bCs/>
          <w:sz w:val="22"/>
          <w:szCs w:val="22"/>
        </w:rPr>
      </w:pPr>
      <w:r w:rsidRPr="00467A38">
        <w:rPr>
          <w:rFonts w:cs="Arial"/>
          <w:b/>
          <w:bCs/>
          <w:sz w:val="28"/>
          <w:szCs w:val="28"/>
        </w:rPr>
        <w:t>Obiettivi 202</w:t>
      </w:r>
      <w:r w:rsidR="008C27E8" w:rsidRPr="00467A38">
        <w:rPr>
          <w:rFonts w:cs="Arial"/>
          <w:b/>
          <w:bCs/>
          <w:sz w:val="28"/>
          <w:szCs w:val="28"/>
        </w:rPr>
        <w:t>6</w:t>
      </w:r>
      <w:r w:rsidRPr="00467A38">
        <w:rPr>
          <w:rFonts w:cs="Arial"/>
          <w:b/>
          <w:bCs/>
          <w:sz w:val="28"/>
          <w:szCs w:val="28"/>
        </w:rPr>
        <w:t xml:space="preserve"> </w:t>
      </w:r>
      <w:r w:rsidR="0010616E" w:rsidRPr="00467A38">
        <w:rPr>
          <w:rFonts w:cs="Arial"/>
          <w:b/>
          <w:bCs/>
          <w:sz w:val="28"/>
          <w:szCs w:val="28"/>
        </w:rPr>
        <w:t>della Direzion</w:t>
      </w:r>
      <w:r w:rsidR="00A928B8" w:rsidRPr="00467A38">
        <w:rPr>
          <w:rFonts w:cs="Arial"/>
          <w:b/>
          <w:bCs/>
          <w:sz w:val="28"/>
          <w:szCs w:val="28"/>
        </w:rPr>
        <w:t>e</w:t>
      </w:r>
      <w:r w:rsidR="004A702E" w:rsidRPr="00467A38">
        <w:rPr>
          <w:rFonts w:cs="Arial"/>
          <w:b/>
          <w:bCs/>
          <w:sz w:val="28"/>
          <w:szCs w:val="28"/>
        </w:rPr>
        <w:t xml:space="preserve"> </w:t>
      </w:r>
      <w:r w:rsidR="00123CFD" w:rsidRPr="00467A38">
        <w:rPr>
          <w:rFonts w:cs="Arial"/>
          <w:b/>
          <w:bCs/>
          <w:sz w:val="28"/>
          <w:szCs w:val="28"/>
        </w:rPr>
        <w:t>ai</w:t>
      </w:r>
      <w:r w:rsidR="004A702E" w:rsidRPr="00467A38">
        <w:rPr>
          <w:rFonts w:cs="Arial"/>
          <w:b/>
          <w:bCs/>
          <w:sz w:val="28"/>
          <w:szCs w:val="28"/>
        </w:rPr>
        <w:t xml:space="preserve"> </w:t>
      </w:r>
      <w:r w:rsidR="00FF458F" w:rsidRPr="00467A38">
        <w:rPr>
          <w:rFonts w:cs="Arial"/>
          <w:b/>
          <w:bCs/>
          <w:sz w:val="28"/>
          <w:szCs w:val="28"/>
        </w:rPr>
        <w:t>Quadri</w:t>
      </w:r>
      <w:r w:rsidR="00FB20A9" w:rsidRPr="00467A38">
        <w:rPr>
          <w:rFonts w:cs="Arial"/>
          <w:b/>
          <w:bCs/>
          <w:sz w:val="28"/>
          <w:szCs w:val="28"/>
        </w:rPr>
        <w:t xml:space="preserve"> </w:t>
      </w:r>
      <w:proofErr w:type="spellStart"/>
      <w:r w:rsidR="00FB20A9" w:rsidRPr="00467A38">
        <w:rPr>
          <w:rFonts w:cs="Arial"/>
          <w:b/>
          <w:bCs/>
          <w:sz w:val="28"/>
          <w:szCs w:val="28"/>
        </w:rPr>
        <w:t>Unitas</w:t>
      </w:r>
      <w:proofErr w:type="spellEnd"/>
      <w:r w:rsidR="00123CFD" w:rsidRPr="00467A38">
        <w:rPr>
          <w:rFonts w:cs="Arial"/>
          <w:b/>
          <w:bCs/>
          <w:sz w:val="28"/>
          <w:szCs w:val="28"/>
        </w:rPr>
        <w:br/>
        <w:t>“L’anno del consolidamento”</w:t>
      </w:r>
    </w:p>
    <w:p w14:paraId="4BFDF771" w14:textId="77777777" w:rsidR="000F622F" w:rsidRPr="00467A38" w:rsidRDefault="000F622F" w:rsidP="00B03B5D">
      <w:pPr>
        <w:rPr>
          <w:rFonts w:cs="Arial"/>
          <w:b/>
          <w:bCs/>
          <w:sz w:val="22"/>
          <w:szCs w:val="22"/>
        </w:rPr>
      </w:pPr>
    </w:p>
    <w:p w14:paraId="51C79C58" w14:textId="359D4197" w:rsidR="000D23EF" w:rsidRPr="00467A38" w:rsidRDefault="00E6725E" w:rsidP="000D5F18">
      <w:pPr>
        <w:tabs>
          <w:tab w:val="left" w:pos="284"/>
          <w:tab w:val="left" w:pos="851"/>
          <w:tab w:val="left" w:pos="2835"/>
        </w:tabs>
        <w:spacing w:after="120"/>
        <w:rPr>
          <w:b/>
          <w:bCs/>
          <w:sz w:val="28"/>
          <w:szCs w:val="28"/>
        </w:rPr>
      </w:pPr>
      <w:r w:rsidRPr="00467A38">
        <w:rPr>
          <w:b/>
          <w:bCs/>
          <w:sz w:val="28"/>
          <w:szCs w:val="28"/>
        </w:rPr>
        <w:t>Premessa</w:t>
      </w:r>
      <w:r w:rsidR="00FF45A1" w:rsidRPr="00467A38">
        <w:rPr>
          <w:b/>
          <w:bCs/>
          <w:sz w:val="28"/>
          <w:szCs w:val="28"/>
        </w:rPr>
        <w:br/>
      </w:r>
      <w:r w:rsidR="00FF45A1" w:rsidRPr="00467A38">
        <w:rPr>
          <w:b/>
          <w:bCs/>
          <w:sz w:val="28"/>
          <w:szCs w:val="28"/>
        </w:rPr>
        <w:br/>
      </w:r>
      <w:r w:rsidR="000C1014" w:rsidRPr="00467A38">
        <w:rPr>
          <w:sz w:val="28"/>
          <w:szCs w:val="28"/>
        </w:rPr>
        <w:t xml:space="preserve">Il Comitato, </w:t>
      </w:r>
      <w:r w:rsidR="00C1122A" w:rsidRPr="00467A38">
        <w:rPr>
          <w:sz w:val="28"/>
          <w:szCs w:val="28"/>
        </w:rPr>
        <w:t xml:space="preserve">ai sensi dell’Art </w:t>
      </w:r>
      <w:r w:rsidR="00856106" w:rsidRPr="00467A38">
        <w:rPr>
          <w:sz w:val="28"/>
          <w:szCs w:val="28"/>
        </w:rPr>
        <w:t xml:space="preserve">14.3. del proprio statuto </w:t>
      </w:r>
      <w:r w:rsidR="00A928B8" w:rsidRPr="00467A38">
        <w:rPr>
          <w:sz w:val="28"/>
          <w:szCs w:val="28"/>
        </w:rPr>
        <w:t>ha definito</w:t>
      </w:r>
      <w:r w:rsidR="00E12459" w:rsidRPr="00467A38">
        <w:rPr>
          <w:sz w:val="28"/>
          <w:szCs w:val="28"/>
        </w:rPr>
        <w:t xml:space="preserve"> gli obiettivi </w:t>
      </w:r>
      <w:r w:rsidR="00B625C4" w:rsidRPr="00467A38">
        <w:rPr>
          <w:sz w:val="28"/>
          <w:szCs w:val="28"/>
        </w:rPr>
        <w:t xml:space="preserve">operativi </w:t>
      </w:r>
      <w:r w:rsidR="00E12459" w:rsidRPr="00467A38">
        <w:rPr>
          <w:sz w:val="28"/>
          <w:szCs w:val="28"/>
        </w:rPr>
        <w:t xml:space="preserve">da </w:t>
      </w:r>
      <w:r w:rsidR="00B625C4" w:rsidRPr="00467A38">
        <w:rPr>
          <w:sz w:val="28"/>
          <w:szCs w:val="28"/>
        </w:rPr>
        <w:t xml:space="preserve">sottoporre alla Direzione </w:t>
      </w:r>
      <w:r w:rsidR="00322EF8" w:rsidRPr="00467A38">
        <w:rPr>
          <w:sz w:val="28"/>
          <w:szCs w:val="28"/>
        </w:rPr>
        <w:t xml:space="preserve">per l’anno </w:t>
      </w:r>
      <w:r w:rsidR="00A928B8" w:rsidRPr="00467A38">
        <w:rPr>
          <w:sz w:val="28"/>
          <w:szCs w:val="28"/>
        </w:rPr>
        <w:t>202</w:t>
      </w:r>
      <w:r w:rsidR="00093942" w:rsidRPr="00467A38">
        <w:rPr>
          <w:sz w:val="28"/>
          <w:szCs w:val="28"/>
        </w:rPr>
        <w:t>6</w:t>
      </w:r>
      <w:r w:rsidR="00A928B8" w:rsidRPr="00467A38">
        <w:rPr>
          <w:sz w:val="28"/>
          <w:szCs w:val="28"/>
        </w:rPr>
        <w:t>.</w:t>
      </w:r>
      <w:r w:rsidR="00322EF8" w:rsidRPr="00467A38">
        <w:rPr>
          <w:sz w:val="28"/>
          <w:szCs w:val="28"/>
        </w:rPr>
        <w:br/>
      </w:r>
      <w:r w:rsidR="004A702E" w:rsidRPr="00467A38">
        <w:rPr>
          <w:sz w:val="28"/>
          <w:szCs w:val="28"/>
        </w:rPr>
        <w:t>Su questa base, la Direzione</w:t>
      </w:r>
      <w:r w:rsidR="002B428D" w:rsidRPr="00467A38">
        <w:rPr>
          <w:sz w:val="28"/>
          <w:szCs w:val="28"/>
        </w:rPr>
        <w:t xml:space="preserve"> fissa i seguenti obiettivi principali </w:t>
      </w:r>
      <w:r w:rsidR="0050223D" w:rsidRPr="00467A38">
        <w:rPr>
          <w:sz w:val="28"/>
          <w:szCs w:val="28"/>
        </w:rPr>
        <w:t xml:space="preserve">per i </w:t>
      </w:r>
      <w:r w:rsidR="00FF458F" w:rsidRPr="00467A38">
        <w:rPr>
          <w:sz w:val="28"/>
          <w:szCs w:val="28"/>
        </w:rPr>
        <w:t>Quadri</w:t>
      </w:r>
      <w:r w:rsidR="0050223D" w:rsidRPr="00467A38">
        <w:rPr>
          <w:sz w:val="28"/>
          <w:szCs w:val="28"/>
        </w:rPr>
        <w:t>.</w:t>
      </w:r>
      <w:r w:rsidR="00CB3D44" w:rsidRPr="00467A38">
        <w:rPr>
          <w:sz w:val="28"/>
          <w:szCs w:val="28"/>
        </w:rPr>
        <w:br/>
      </w:r>
      <w:r w:rsidR="00B52A98" w:rsidRPr="00467A38">
        <w:rPr>
          <w:b/>
          <w:bCs/>
          <w:sz w:val="28"/>
          <w:szCs w:val="28"/>
        </w:rPr>
        <w:br/>
      </w:r>
      <w:r w:rsidR="00CB3D44" w:rsidRPr="00467A38">
        <w:rPr>
          <w:b/>
          <w:bCs/>
          <w:sz w:val="28"/>
          <w:szCs w:val="28"/>
        </w:rPr>
        <w:t>Obi</w:t>
      </w:r>
      <w:r w:rsidR="00474A3E" w:rsidRPr="00467A38">
        <w:rPr>
          <w:b/>
          <w:bCs/>
          <w:sz w:val="28"/>
          <w:szCs w:val="28"/>
        </w:rPr>
        <w:t xml:space="preserve">ettivi </w:t>
      </w:r>
      <w:r w:rsidR="005F1680" w:rsidRPr="00467A38">
        <w:rPr>
          <w:b/>
          <w:bCs/>
          <w:sz w:val="28"/>
          <w:szCs w:val="28"/>
        </w:rPr>
        <w:t>202</w:t>
      </w:r>
      <w:r w:rsidR="00D3688B" w:rsidRPr="00467A38">
        <w:rPr>
          <w:b/>
          <w:bCs/>
          <w:sz w:val="28"/>
          <w:szCs w:val="28"/>
        </w:rPr>
        <w:t>6</w:t>
      </w:r>
    </w:p>
    <w:p w14:paraId="359FBFDD" w14:textId="7B837E5F" w:rsidR="000D5F18" w:rsidRPr="00467A38" w:rsidRDefault="000D23EF" w:rsidP="000D5F18">
      <w:pPr>
        <w:tabs>
          <w:tab w:val="left" w:pos="284"/>
          <w:tab w:val="left" w:pos="851"/>
          <w:tab w:val="left" w:pos="2835"/>
        </w:tabs>
        <w:spacing w:after="120"/>
        <w:rPr>
          <w:i/>
          <w:iCs/>
          <w:sz w:val="28"/>
          <w:szCs w:val="28"/>
        </w:rPr>
      </w:pPr>
      <w:r w:rsidRPr="00467A38">
        <w:rPr>
          <w:b/>
          <w:bCs/>
          <w:sz w:val="28"/>
          <w:szCs w:val="28"/>
        </w:rPr>
        <w:t>In generale</w:t>
      </w:r>
      <w:r w:rsidR="005F1680" w:rsidRPr="00467A38">
        <w:rPr>
          <w:b/>
          <w:bCs/>
          <w:sz w:val="28"/>
          <w:szCs w:val="28"/>
        </w:rPr>
        <w:br/>
      </w:r>
      <w:r w:rsidR="00B60F86" w:rsidRPr="00467A38">
        <w:rPr>
          <w:sz w:val="28"/>
          <w:szCs w:val="28"/>
        </w:rPr>
        <w:br/>
      </w:r>
      <w:r w:rsidR="00B60F86" w:rsidRPr="00467A38">
        <w:rPr>
          <w:i/>
          <w:iCs/>
          <w:sz w:val="28"/>
          <w:szCs w:val="28"/>
        </w:rPr>
        <w:t>1.</w:t>
      </w:r>
      <w:r w:rsidR="0087656D" w:rsidRPr="00467A38">
        <w:rPr>
          <w:i/>
          <w:iCs/>
          <w:sz w:val="28"/>
          <w:szCs w:val="28"/>
        </w:rPr>
        <w:tab/>
      </w:r>
      <w:r w:rsidR="002B428D" w:rsidRPr="00467A38">
        <w:rPr>
          <w:i/>
          <w:iCs/>
          <w:sz w:val="28"/>
          <w:szCs w:val="28"/>
        </w:rPr>
        <w:t>In ambito di governance</w:t>
      </w:r>
    </w:p>
    <w:p w14:paraId="6A4F2A2D" w14:textId="5388E2E8" w:rsidR="000D5F18" w:rsidRPr="00467A38" w:rsidRDefault="000D5F18" w:rsidP="00B21674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>-</w:t>
      </w:r>
      <w:r w:rsidRPr="00467A38">
        <w:rPr>
          <w:sz w:val="28"/>
          <w:szCs w:val="28"/>
        </w:rPr>
        <w:tab/>
      </w:r>
      <w:r w:rsidR="00865599" w:rsidRPr="00467A38">
        <w:rPr>
          <w:sz w:val="28"/>
          <w:szCs w:val="28"/>
        </w:rPr>
        <w:t>part</w:t>
      </w:r>
      <w:r w:rsidR="002658A7" w:rsidRPr="00467A38">
        <w:rPr>
          <w:sz w:val="28"/>
          <w:szCs w:val="28"/>
        </w:rPr>
        <w:t xml:space="preserve">ecipano </w:t>
      </w:r>
      <w:r w:rsidR="00FE61DC" w:rsidRPr="00467A38">
        <w:rPr>
          <w:sz w:val="28"/>
          <w:szCs w:val="28"/>
        </w:rPr>
        <w:t>attivamente</w:t>
      </w:r>
      <w:r w:rsidR="00755491" w:rsidRPr="00467A38">
        <w:rPr>
          <w:sz w:val="28"/>
          <w:szCs w:val="28"/>
        </w:rPr>
        <w:t xml:space="preserve"> alla valutazione dello stato effettivo di realizzazione della “Visione 2030” che prevede la presentazione al Comitato di una versione aggiornata</w:t>
      </w:r>
      <w:r w:rsidR="009A000F" w:rsidRPr="00467A38">
        <w:rPr>
          <w:sz w:val="28"/>
          <w:szCs w:val="28"/>
        </w:rPr>
        <w:t xml:space="preserve">, </w:t>
      </w:r>
      <w:r w:rsidR="003B3A43" w:rsidRPr="00467A38">
        <w:rPr>
          <w:sz w:val="28"/>
          <w:szCs w:val="28"/>
        </w:rPr>
        <w:t>come indicato negli obiettivi della Direzione</w:t>
      </w:r>
      <w:r w:rsidR="008C27E8" w:rsidRPr="00467A38">
        <w:rPr>
          <w:sz w:val="28"/>
          <w:szCs w:val="28"/>
        </w:rPr>
        <w:t>,</w:t>
      </w:r>
      <w:r w:rsidR="003B3A43" w:rsidRPr="00467A38">
        <w:rPr>
          <w:sz w:val="28"/>
          <w:szCs w:val="28"/>
        </w:rPr>
        <w:t xml:space="preserve"> e anche sulla base dei risultati che scaturiranno dallo studio sugli utenti commissionato alla SUPSI.</w:t>
      </w:r>
      <w:r w:rsidR="00EE77DD" w:rsidRPr="00467A38">
        <w:rPr>
          <w:sz w:val="28"/>
          <w:szCs w:val="28"/>
        </w:rPr>
        <w:br/>
      </w:r>
      <w:r w:rsidR="00274116" w:rsidRPr="00467A38">
        <w:rPr>
          <w:sz w:val="28"/>
          <w:szCs w:val="28"/>
        </w:rPr>
        <w:t xml:space="preserve"> </w:t>
      </w:r>
    </w:p>
    <w:p w14:paraId="602A4612" w14:textId="28538991" w:rsidR="00A9026E" w:rsidRPr="00467A38" w:rsidRDefault="00A9026E" w:rsidP="000D5F18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i/>
          <w:iCs/>
          <w:sz w:val="28"/>
          <w:szCs w:val="28"/>
        </w:rPr>
      </w:pPr>
      <w:r w:rsidRPr="00467A38">
        <w:rPr>
          <w:i/>
          <w:iCs/>
          <w:sz w:val="28"/>
          <w:szCs w:val="28"/>
        </w:rPr>
        <w:t>2.</w:t>
      </w:r>
      <w:r w:rsidRPr="00467A38">
        <w:rPr>
          <w:i/>
          <w:iCs/>
          <w:sz w:val="28"/>
          <w:szCs w:val="28"/>
        </w:rPr>
        <w:tab/>
        <w:t>In ambito finanziario</w:t>
      </w:r>
    </w:p>
    <w:p w14:paraId="64452C85" w14:textId="05C4001C" w:rsidR="00FF458F" w:rsidRPr="00467A38" w:rsidRDefault="00474253" w:rsidP="000D5F18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>-</w:t>
      </w:r>
      <w:r w:rsidRPr="00467A38">
        <w:rPr>
          <w:sz w:val="28"/>
          <w:szCs w:val="28"/>
        </w:rPr>
        <w:tab/>
      </w:r>
      <w:r w:rsidR="00BD7AA9" w:rsidRPr="00467A38">
        <w:rPr>
          <w:sz w:val="28"/>
          <w:szCs w:val="28"/>
        </w:rPr>
        <w:t xml:space="preserve">collaborano proattivamente </w:t>
      </w:r>
      <w:r w:rsidR="00EE074F" w:rsidRPr="00467A38">
        <w:rPr>
          <w:sz w:val="28"/>
          <w:szCs w:val="28"/>
        </w:rPr>
        <w:t>al processo continuo di ottimizzazione dei costi</w:t>
      </w:r>
      <w:r w:rsidR="00615EF5" w:rsidRPr="00467A38">
        <w:rPr>
          <w:sz w:val="28"/>
          <w:szCs w:val="28"/>
        </w:rPr>
        <w:t xml:space="preserve"> e assicurano la gestione </w:t>
      </w:r>
      <w:r w:rsidR="00D9761F" w:rsidRPr="00467A38">
        <w:rPr>
          <w:sz w:val="28"/>
          <w:szCs w:val="28"/>
        </w:rPr>
        <w:t>attenta e corretta del rispettivo centro di costo</w:t>
      </w:r>
      <w:r w:rsidR="00F83D95" w:rsidRPr="00467A38">
        <w:rPr>
          <w:sz w:val="28"/>
          <w:szCs w:val="28"/>
        </w:rPr>
        <w:t xml:space="preserve">, all’insegna </w:t>
      </w:r>
      <w:r w:rsidR="00BC6395" w:rsidRPr="00467A38">
        <w:rPr>
          <w:sz w:val="28"/>
          <w:szCs w:val="28"/>
        </w:rPr>
        <w:t>dell’efficienza del proprio operato</w:t>
      </w:r>
      <w:r w:rsidR="003A00DD" w:rsidRPr="00467A38">
        <w:rPr>
          <w:sz w:val="28"/>
          <w:szCs w:val="28"/>
        </w:rPr>
        <w:t xml:space="preserve"> e del controllo </w:t>
      </w:r>
      <w:r w:rsidR="00CF074D" w:rsidRPr="00467A38">
        <w:rPr>
          <w:sz w:val="28"/>
          <w:szCs w:val="28"/>
        </w:rPr>
        <w:t>dei rendiconti a scadenza trimestrale.</w:t>
      </w:r>
    </w:p>
    <w:p w14:paraId="663B57BE" w14:textId="52141415" w:rsidR="00184919" w:rsidRPr="00467A38" w:rsidRDefault="007E2FFA" w:rsidP="000D5F18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>-</w:t>
      </w:r>
      <w:r w:rsidRPr="00467A38">
        <w:rPr>
          <w:sz w:val="28"/>
          <w:szCs w:val="28"/>
        </w:rPr>
        <w:tab/>
      </w:r>
      <w:r w:rsidR="00C159CB" w:rsidRPr="00467A38">
        <w:rPr>
          <w:sz w:val="28"/>
          <w:szCs w:val="28"/>
        </w:rPr>
        <w:t xml:space="preserve">nell’ambito dei mandati di prestazione federali e cantonali, </w:t>
      </w:r>
      <w:r w:rsidR="00184919" w:rsidRPr="00467A38">
        <w:rPr>
          <w:sz w:val="28"/>
          <w:szCs w:val="28"/>
        </w:rPr>
        <w:t>assicurano la programmazione e implementazione del</w:t>
      </w:r>
      <w:r w:rsidR="00571845" w:rsidRPr="00467A38">
        <w:rPr>
          <w:sz w:val="28"/>
          <w:szCs w:val="28"/>
        </w:rPr>
        <w:t xml:space="preserve">le attività nel rispetto dei contratti e vegliano affinché </w:t>
      </w:r>
      <w:r w:rsidR="000F4B5D" w:rsidRPr="00467A38">
        <w:rPr>
          <w:sz w:val="28"/>
          <w:szCs w:val="28"/>
        </w:rPr>
        <w:t>eventuali quote parte di eccedenze possano venir riconosciute.</w:t>
      </w:r>
    </w:p>
    <w:p w14:paraId="32B8E950" w14:textId="59596F48" w:rsidR="006578ED" w:rsidRPr="00467A38" w:rsidRDefault="00155CB8" w:rsidP="00AA645E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>-</w:t>
      </w:r>
      <w:r w:rsidRPr="00467A38">
        <w:rPr>
          <w:sz w:val="28"/>
          <w:szCs w:val="28"/>
        </w:rPr>
        <w:tab/>
      </w:r>
      <w:r w:rsidR="00D77B7F" w:rsidRPr="00467A38">
        <w:rPr>
          <w:sz w:val="28"/>
          <w:szCs w:val="28"/>
        </w:rPr>
        <w:t>partecipano, secondo il modello bottom-up, all</w:t>
      </w:r>
      <w:r w:rsidR="003A00DD" w:rsidRPr="00467A38">
        <w:rPr>
          <w:sz w:val="28"/>
          <w:szCs w:val="28"/>
        </w:rPr>
        <w:t xml:space="preserve">’allestimento del </w:t>
      </w:r>
      <w:r w:rsidRPr="00467A38">
        <w:rPr>
          <w:sz w:val="28"/>
          <w:szCs w:val="28"/>
        </w:rPr>
        <w:t>P2</w:t>
      </w:r>
      <w:r w:rsidR="00921AF9" w:rsidRPr="00467A38">
        <w:rPr>
          <w:sz w:val="28"/>
          <w:szCs w:val="28"/>
        </w:rPr>
        <w:t>7</w:t>
      </w:r>
      <w:r w:rsidR="004C2B6A" w:rsidRPr="00467A38">
        <w:rPr>
          <w:sz w:val="28"/>
          <w:szCs w:val="28"/>
        </w:rPr>
        <w:t xml:space="preserve"> che </w:t>
      </w:r>
      <w:r w:rsidR="00CF074D" w:rsidRPr="00467A38">
        <w:rPr>
          <w:sz w:val="28"/>
          <w:szCs w:val="28"/>
        </w:rPr>
        <w:t>dovrà permettere</w:t>
      </w:r>
      <w:r w:rsidR="004C2B6A" w:rsidRPr="00467A38">
        <w:rPr>
          <w:sz w:val="28"/>
          <w:szCs w:val="28"/>
        </w:rPr>
        <w:t xml:space="preserve"> un ulteriore passo verso il miglioramento della nostra situazione</w:t>
      </w:r>
      <w:r w:rsidR="00F73DF3" w:rsidRPr="00467A38">
        <w:rPr>
          <w:sz w:val="28"/>
          <w:szCs w:val="28"/>
        </w:rPr>
        <w:t xml:space="preserve"> finanziaria e la rid</w:t>
      </w:r>
      <w:r w:rsidR="00956D19" w:rsidRPr="00467A38">
        <w:rPr>
          <w:sz w:val="28"/>
          <w:szCs w:val="28"/>
        </w:rPr>
        <w:t>u</w:t>
      </w:r>
      <w:r w:rsidR="00F73DF3" w:rsidRPr="00467A38">
        <w:rPr>
          <w:sz w:val="28"/>
          <w:szCs w:val="28"/>
        </w:rPr>
        <w:t>zione del nostro</w:t>
      </w:r>
      <w:r w:rsidR="009B7D63" w:rsidRPr="00467A38">
        <w:rPr>
          <w:sz w:val="28"/>
          <w:szCs w:val="28"/>
        </w:rPr>
        <w:t xml:space="preserve"> </w:t>
      </w:r>
      <w:r w:rsidR="00956D19" w:rsidRPr="00467A38">
        <w:rPr>
          <w:sz w:val="28"/>
          <w:szCs w:val="28"/>
        </w:rPr>
        <w:t xml:space="preserve">deficit strutturale, senza intaccare ancora </w:t>
      </w:r>
      <w:r w:rsidR="00645AF3" w:rsidRPr="00467A38">
        <w:rPr>
          <w:sz w:val="28"/>
          <w:szCs w:val="28"/>
        </w:rPr>
        <w:t xml:space="preserve">e </w:t>
      </w:r>
      <w:r w:rsidR="00C83DCC" w:rsidRPr="00467A38">
        <w:rPr>
          <w:sz w:val="28"/>
          <w:szCs w:val="28"/>
        </w:rPr>
        <w:t xml:space="preserve">per il momento </w:t>
      </w:r>
      <w:r w:rsidR="00563869" w:rsidRPr="00467A38">
        <w:rPr>
          <w:sz w:val="28"/>
          <w:szCs w:val="28"/>
        </w:rPr>
        <w:t xml:space="preserve">l’insieme delle </w:t>
      </w:r>
      <w:r w:rsidR="00431DB4" w:rsidRPr="00467A38">
        <w:rPr>
          <w:sz w:val="28"/>
          <w:szCs w:val="28"/>
        </w:rPr>
        <w:t xml:space="preserve">nostre </w:t>
      </w:r>
      <w:r w:rsidR="00563869" w:rsidRPr="00467A38">
        <w:rPr>
          <w:sz w:val="28"/>
          <w:szCs w:val="28"/>
        </w:rPr>
        <w:t>prestazioni</w:t>
      </w:r>
      <w:r w:rsidR="00431DB4" w:rsidRPr="00467A38">
        <w:rPr>
          <w:sz w:val="28"/>
          <w:szCs w:val="28"/>
        </w:rPr>
        <w:t xml:space="preserve"> ai soci e agli utenti</w:t>
      </w:r>
      <w:r w:rsidR="006578ED" w:rsidRPr="00467A38">
        <w:rPr>
          <w:sz w:val="28"/>
          <w:szCs w:val="28"/>
        </w:rPr>
        <w:t>.</w:t>
      </w:r>
      <w:r w:rsidR="00431DB4" w:rsidRPr="00467A38">
        <w:rPr>
          <w:sz w:val="28"/>
          <w:szCs w:val="28"/>
        </w:rPr>
        <w:t xml:space="preserve"> </w:t>
      </w:r>
      <w:r w:rsidR="00824C2D" w:rsidRPr="00467A38">
        <w:rPr>
          <w:sz w:val="28"/>
          <w:szCs w:val="28"/>
        </w:rPr>
        <w:t xml:space="preserve"> </w:t>
      </w:r>
    </w:p>
    <w:p w14:paraId="4659AA29" w14:textId="77777777" w:rsidR="00AA645E" w:rsidRPr="00467A38" w:rsidRDefault="00AA645E" w:rsidP="00AA645E">
      <w:pPr>
        <w:tabs>
          <w:tab w:val="left" w:pos="284"/>
          <w:tab w:val="left" w:pos="851"/>
          <w:tab w:val="left" w:pos="2835"/>
        </w:tabs>
        <w:ind w:left="284" w:hanging="284"/>
        <w:rPr>
          <w:sz w:val="28"/>
          <w:szCs w:val="28"/>
        </w:rPr>
      </w:pPr>
    </w:p>
    <w:p w14:paraId="75E42BD1" w14:textId="4D65BF26" w:rsidR="006578ED" w:rsidRPr="00467A38" w:rsidRDefault="006578ED" w:rsidP="00122EAC">
      <w:pPr>
        <w:spacing w:after="120"/>
        <w:rPr>
          <w:i/>
          <w:iCs/>
          <w:sz w:val="28"/>
          <w:szCs w:val="28"/>
        </w:rPr>
      </w:pPr>
      <w:r w:rsidRPr="00467A38">
        <w:rPr>
          <w:i/>
          <w:iCs/>
          <w:sz w:val="28"/>
          <w:szCs w:val="28"/>
        </w:rPr>
        <w:t>3.</w:t>
      </w:r>
      <w:r w:rsidR="0036605A" w:rsidRPr="00467A38">
        <w:rPr>
          <w:i/>
          <w:iCs/>
          <w:sz w:val="28"/>
          <w:szCs w:val="28"/>
        </w:rPr>
        <w:t xml:space="preserve"> </w:t>
      </w:r>
      <w:r w:rsidRPr="00467A38">
        <w:rPr>
          <w:i/>
          <w:iCs/>
          <w:sz w:val="28"/>
          <w:szCs w:val="28"/>
        </w:rPr>
        <w:t>In ambito operativo</w:t>
      </w:r>
    </w:p>
    <w:p w14:paraId="17BFF13D" w14:textId="77777777" w:rsidR="00583A1E" w:rsidRPr="00467A38" w:rsidRDefault="006578ED" w:rsidP="000317AD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>-</w:t>
      </w:r>
      <w:r w:rsidRPr="00467A38">
        <w:rPr>
          <w:sz w:val="28"/>
          <w:szCs w:val="28"/>
        </w:rPr>
        <w:tab/>
      </w:r>
      <w:r w:rsidR="00A11A7D" w:rsidRPr="00467A38">
        <w:rPr>
          <w:sz w:val="28"/>
          <w:szCs w:val="28"/>
        </w:rPr>
        <w:t>coll</w:t>
      </w:r>
      <w:r w:rsidR="00456126" w:rsidRPr="00467A38">
        <w:rPr>
          <w:sz w:val="28"/>
          <w:szCs w:val="28"/>
        </w:rPr>
        <w:t>aborano al consolidamento di quanto avviato e implementato</w:t>
      </w:r>
      <w:r w:rsidR="006B79CB" w:rsidRPr="00467A38">
        <w:rPr>
          <w:sz w:val="28"/>
          <w:szCs w:val="28"/>
        </w:rPr>
        <w:t xml:space="preserve"> nell’ultimo biennio, con particolare attenzione </w:t>
      </w:r>
      <w:r w:rsidR="00847451" w:rsidRPr="00467A38">
        <w:rPr>
          <w:sz w:val="28"/>
          <w:szCs w:val="28"/>
        </w:rPr>
        <w:t xml:space="preserve">ai processi organizzativi e alla collaborazione a livello di </w:t>
      </w:r>
      <w:proofErr w:type="gramStart"/>
      <w:r w:rsidR="00847451" w:rsidRPr="00467A38">
        <w:rPr>
          <w:sz w:val="28"/>
          <w:szCs w:val="28"/>
        </w:rPr>
        <w:t>team</w:t>
      </w:r>
      <w:proofErr w:type="gramEnd"/>
      <w:r w:rsidR="00847451" w:rsidRPr="00467A38">
        <w:rPr>
          <w:sz w:val="28"/>
          <w:szCs w:val="28"/>
        </w:rPr>
        <w:t xml:space="preserve"> sia verticale sia orizzontale.</w:t>
      </w:r>
      <w:r w:rsidR="001A0B61" w:rsidRPr="00467A38">
        <w:rPr>
          <w:sz w:val="28"/>
          <w:szCs w:val="28"/>
        </w:rPr>
        <w:t xml:space="preserve"> </w:t>
      </w:r>
    </w:p>
    <w:p w14:paraId="2AFF699A" w14:textId="539F0CEE" w:rsidR="00A2510D" w:rsidRPr="00467A38" w:rsidRDefault="0003225D" w:rsidP="000317AD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lastRenderedPageBreak/>
        <w:t>-</w:t>
      </w:r>
      <w:r w:rsidRPr="00467A38">
        <w:rPr>
          <w:sz w:val="28"/>
          <w:szCs w:val="28"/>
        </w:rPr>
        <w:tab/>
      </w:r>
      <w:r w:rsidR="005378CC" w:rsidRPr="00467A38">
        <w:rPr>
          <w:sz w:val="28"/>
          <w:szCs w:val="28"/>
        </w:rPr>
        <w:t>garantiscono</w:t>
      </w:r>
      <w:r w:rsidR="00060F3A" w:rsidRPr="00467A38">
        <w:rPr>
          <w:sz w:val="28"/>
          <w:szCs w:val="28"/>
        </w:rPr>
        <w:t xml:space="preserve"> l’approccio</w:t>
      </w:r>
      <w:r w:rsidR="003A120C" w:rsidRPr="00467A38">
        <w:rPr>
          <w:sz w:val="28"/>
          <w:szCs w:val="28"/>
        </w:rPr>
        <w:t xml:space="preserve"> proattivo verso </w:t>
      </w:r>
      <w:r w:rsidR="00560966" w:rsidRPr="00467A38">
        <w:rPr>
          <w:sz w:val="28"/>
          <w:szCs w:val="28"/>
        </w:rPr>
        <w:t>autorità, enti diversi e popolazione</w:t>
      </w:r>
      <w:r w:rsidR="007451D1" w:rsidRPr="00467A38">
        <w:rPr>
          <w:sz w:val="28"/>
          <w:szCs w:val="28"/>
        </w:rPr>
        <w:t xml:space="preserve"> nel </w:t>
      </w:r>
      <w:r w:rsidR="00060F3A" w:rsidRPr="00467A38">
        <w:rPr>
          <w:sz w:val="28"/>
          <w:szCs w:val="28"/>
        </w:rPr>
        <w:t xml:space="preserve">collaborare e </w:t>
      </w:r>
      <w:r w:rsidR="007451D1" w:rsidRPr="00467A38">
        <w:rPr>
          <w:sz w:val="28"/>
          <w:szCs w:val="28"/>
        </w:rPr>
        <w:t>presentare le diverse attività offerte</w:t>
      </w:r>
      <w:r w:rsidR="00F53C2A" w:rsidRPr="00467A38">
        <w:rPr>
          <w:sz w:val="28"/>
          <w:szCs w:val="28"/>
        </w:rPr>
        <w:t>.</w:t>
      </w:r>
      <w:r w:rsidR="0036605A" w:rsidRPr="00467A38">
        <w:rPr>
          <w:sz w:val="28"/>
          <w:szCs w:val="28"/>
        </w:rPr>
        <w:br/>
      </w:r>
    </w:p>
    <w:p w14:paraId="536A9A2C" w14:textId="77777777" w:rsidR="00DE6DF9" w:rsidRPr="00467A38" w:rsidRDefault="00A2510D" w:rsidP="000D5F18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i/>
          <w:iCs/>
          <w:sz w:val="28"/>
          <w:szCs w:val="28"/>
        </w:rPr>
      </w:pPr>
      <w:r w:rsidRPr="00467A38">
        <w:rPr>
          <w:i/>
          <w:iCs/>
          <w:sz w:val="28"/>
          <w:szCs w:val="28"/>
        </w:rPr>
        <w:t>4.</w:t>
      </w:r>
      <w:r w:rsidRPr="00467A38">
        <w:rPr>
          <w:i/>
          <w:iCs/>
          <w:sz w:val="28"/>
          <w:szCs w:val="28"/>
        </w:rPr>
        <w:tab/>
        <w:t>Collaboratori</w:t>
      </w:r>
      <w:r w:rsidR="007451D1" w:rsidRPr="00467A38">
        <w:rPr>
          <w:i/>
          <w:iCs/>
          <w:sz w:val="28"/>
          <w:szCs w:val="28"/>
        </w:rPr>
        <w:t xml:space="preserve"> </w:t>
      </w:r>
      <w:r w:rsidR="007176E8" w:rsidRPr="00467A38">
        <w:rPr>
          <w:i/>
          <w:iCs/>
          <w:sz w:val="28"/>
          <w:szCs w:val="28"/>
        </w:rPr>
        <w:t xml:space="preserve"> </w:t>
      </w:r>
    </w:p>
    <w:p w14:paraId="7AADFF2B" w14:textId="35A4D5CD" w:rsidR="00C31716" w:rsidRPr="00467A38" w:rsidRDefault="00DE6DF9" w:rsidP="000D5F18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>-</w:t>
      </w:r>
      <w:r w:rsidRPr="00467A38">
        <w:rPr>
          <w:sz w:val="28"/>
          <w:szCs w:val="28"/>
        </w:rPr>
        <w:tab/>
      </w:r>
      <w:r w:rsidR="005378CC" w:rsidRPr="00467A38">
        <w:rPr>
          <w:sz w:val="28"/>
          <w:szCs w:val="28"/>
        </w:rPr>
        <w:t xml:space="preserve">assicurano la </w:t>
      </w:r>
      <w:r w:rsidRPr="00467A38">
        <w:rPr>
          <w:sz w:val="28"/>
          <w:szCs w:val="28"/>
        </w:rPr>
        <w:t xml:space="preserve">ricerca </w:t>
      </w:r>
      <w:r w:rsidR="005378CC" w:rsidRPr="00467A38">
        <w:rPr>
          <w:sz w:val="28"/>
          <w:szCs w:val="28"/>
        </w:rPr>
        <w:t>costante dell</w:t>
      </w:r>
      <w:r w:rsidRPr="00467A38">
        <w:rPr>
          <w:sz w:val="28"/>
          <w:szCs w:val="28"/>
        </w:rPr>
        <w:t>a collaborazione attiva</w:t>
      </w:r>
      <w:r w:rsidR="00970100" w:rsidRPr="00467A38">
        <w:rPr>
          <w:sz w:val="28"/>
          <w:szCs w:val="28"/>
        </w:rPr>
        <w:t>, l’impegno e la creatività dei singoli collaboratori di ogni livello</w:t>
      </w:r>
      <w:r w:rsidR="00567DEF" w:rsidRPr="00467A38">
        <w:rPr>
          <w:sz w:val="28"/>
          <w:szCs w:val="28"/>
        </w:rPr>
        <w:t xml:space="preserve"> dando costantemente l’esempio </w:t>
      </w:r>
      <w:r w:rsidR="00C31716" w:rsidRPr="00467A38">
        <w:rPr>
          <w:sz w:val="28"/>
          <w:szCs w:val="28"/>
        </w:rPr>
        <w:t>e ricercando il dialogo costruttivo</w:t>
      </w:r>
      <w:r w:rsidR="00F81139" w:rsidRPr="00467A38">
        <w:rPr>
          <w:sz w:val="28"/>
          <w:szCs w:val="28"/>
        </w:rPr>
        <w:t>.</w:t>
      </w:r>
    </w:p>
    <w:p w14:paraId="71E66DA1" w14:textId="73467FCF" w:rsidR="0095262C" w:rsidRPr="00467A38" w:rsidRDefault="00C31716" w:rsidP="00605B25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i/>
          <w:iCs/>
          <w:sz w:val="28"/>
          <w:szCs w:val="28"/>
        </w:rPr>
      </w:pPr>
      <w:r w:rsidRPr="00467A38">
        <w:rPr>
          <w:sz w:val="28"/>
          <w:szCs w:val="28"/>
        </w:rPr>
        <w:t>-</w:t>
      </w:r>
      <w:r w:rsidRPr="00467A38">
        <w:rPr>
          <w:sz w:val="28"/>
          <w:szCs w:val="28"/>
        </w:rPr>
        <w:tab/>
      </w:r>
      <w:r w:rsidR="006335D4" w:rsidRPr="00467A38">
        <w:rPr>
          <w:sz w:val="28"/>
          <w:szCs w:val="28"/>
        </w:rPr>
        <w:t>collaborano all’analisi dettagliata de</w:t>
      </w:r>
      <w:r w:rsidRPr="00467A38">
        <w:rPr>
          <w:sz w:val="28"/>
          <w:szCs w:val="28"/>
        </w:rPr>
        <w:t>i risultati del processo di valutazione 202</w:t>
      </w:r>
      <w:r w:rsidR="00D3200A" w:rsidRPr="00467A38">
        <w:rPr>
          <w:sz w:val="28"/>
          <w:szCs w:val="28"/>
        </w:rPr>
        <w:t>5</w:t>
      </w:r>
      <w:r w:rsidR="00CD5150" w:rsidRPr="00467A38">
        <w:rPr>
          <w:sz w:val="28"/>
          <w:szCs w:val="28"/>
        </w:rPr>
        <w:t xml:space="preserve"> e </w:t>
      </w:r>
      <w:r w:rsidR="00786739" w:rsidRPr="00467A38">
        <w:rPr>
          <w:sz w:val="28"/>
          <w:szCs w:val="28"/>
        </w:rPr>
        <w:t>propongono alla Direzione</w:t>
      </w:r>
      <w:r w:rsidR="00CD5150" w:rsidRPr="00467A38">
        <w:rPr>
          <w:sz w:val="28"/>
          <w:szCs w:val="28"/>
        </w:rPr>
        <w:t xml:space="preserve">, laddove </w:t>
      </w:r>
      <w:r w:rsidR="00786739" w:rsidRPr="00467A38">
        <w:rPr>
          <w:sz w:val="28"/>
          <w:szCs w:val="28"/>
        </w:rPr>
        <w:t>opportuno</w:t>
      </w:r>
      <w:r w:rsidR="00CD5150" w:rsidRPr="00467A38">
        <w:rPr>
          <w:sz w:val="28"/>
          <w:szCs w:val="28"/>
        </w:rPr>
        <w:t xml:space="preserve">, le </w:t>
      </w:r>
      <w:r w:rsidR="009529F9" w:rsidRPr="00467A38">
        <w:rPr>
          <w:sz w:val="28"/>
          <w:szCs w:val="28"/>
        </w:rPr>
        <w:t>misure necessari</w:t>
      </w:r>
      <w:r w:rsidR="00A717C7" w:rsidRPr="00467A38">
        <w:rPr>
          <w:sz w:val="28"/>
          <w:szCs w:val="28"/>
        </w:rPr>
        <w:t xml:space="preserve">e, </w:t>
      </w:r>
      <w:r w:rsidR="00916E86" w:rsidRPr="00467A38">
        <w:rPr>
          <w:sz w:val="28"/>
          <w:szCs w:val="28"/>
        </w:rPr>
        <w:t>con particolare attenzione alla formazione continua</w:t>
      </w:r>
      <w:r w:rsidR="009258BF" w:rsidRPr="00467A38">
        <w:rPr>
          <w:sz w:val="28"/>
          <w:szCs w:val="28"/>
        </w:rPr>
        <w:t xml:space="preserve"> orientata alle richieste dei committenti e ai bisogni dell’utenza.</w:t>
      </w:r>
    </w:p>
    <w:p w14:paraId="5BE7DC40" w14:textId="77777777" w:rsidR="00C4473F" w:rsidRPr="00467A38" w:rsidRDefault="00C4473F" w:rsidP="00060F3A">
      <w:pPr>
        <w:tabs>
          <w:tab w:val="left" w:pos="284"/>
          <w:tab w:val="left" w:pos="851"/>
          <w:tab w:val="left" w:pos="2835"/>
        </w:tabs>
        <w:spacing w:after="120"/>
        <w:rPr>
          <w:i/>
          <w:iCs/>
          <w:sz w:val="28"/>
          <w:szCs w:val="28"/>
        </w:rPr>
      </w:pPr>
    </w:p>
    <w:p w14:paraId="77AF1C7E" w14:textId="2B5BCA2E" w:rsidR="00B36BE7" w:rsidRPr="00467A38" w:rsidRDefault="0095262C" w:rsidP="000D5F18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i/>
          <w:iCs/>
          <w:sz w:val="28"/>
          <w:szCs w:val="28"/>
        </w:rPr>
        <w:t>5.</w:t>
      </w:r>
      <w:r w:rsidRPr="00467A38">
        <w:rPr>
          <w:i/>
          <w:iCs/>
          <w:sz w:val="28"/>
          <w:szCs w:val="28"/>
        </w:rPr>
        <w:tab/>
        <w:t>Soc</w:t>
      </w:r>
      <w:r w:rsidR="00A717C7" w:rsidRPr="00467A38">
        <w:rPr>
          <w:i/>
          <w:iCs/>
          <w:sz w:val="28"/>
          <w:szCs w:val="28"/>
        </w:rPr>
        <w:t>i e utenti</w:t>
      </w:r>
    </w:p>
    <w:p w14:paraId="6FC080B2" w14:textId="3DE0DE44" w:rsidR="00890C10" w:rsidRPr="00467A38" w:rsidRDefault="00B36BE7" w:rsidP="0001074E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>-</w:t>
      </w:r>
      <w:r w:rsidRPr="00467A38">
        <w:rPr>
          <w:sz w:val="28"/>
          <w:szCs w:val="28"/>
        </w:rPr>
        <w:tab/>
      </w:r>
      <w:r w:rsidR="00605B25" w:rsidRPr="00467A38">
        <w:rPr>
          <w:sz w:val="28"/>
          <w:szCs w:val="28"/>
        </w:rPr>
        <w:t>assicurano</w:t>
      </w:r>
      <w:r w:rsidR="00FA19C4" w:rsidRPr="00467A38">
        <w:rPr>
          <w:sz w:val="28"/>
          <w:szCs w:val="28"/>
        </w:rPr>
        <w:t xml:space="preserve"> un contatto </w:t>
      </w:r>
      <w:r w:rsidR="004D6DEF" w:rsidRPr="00467A38">
        <w:rPr>
          <w:sz w:val="28"/>
          <w:szCs w:val="28"/>
        </w:rPr>
        <w:t xml:space="preserve">ed un’interlocuzione </w:t>
      </w:r>
      <w:r w:rsidR="00FA19C4" w:rsidRPr="00467A38">
        <w:rPr>
          <w:sz w:val="28"/>
          <w:szCs w:val="28"/>
        </w:rPr>
        <w:t>costant</w:t>
      </w:r>
      <w:r w:rsidR="004D6DEF" w:rsidRPr="00467A38">
        <w:rPr>
          <w:sz w:val="28"/>
          <w:szCs w:val="28"/>
        </w:rPr>
        <w:t>i</w:t>
      </w:r>
      <w:r w:rsidR="00FA19C4" w:rsidRPr="00467A38">
        <w:rPr>
          <w:sz w:val="28"/>
          <w:szCs w:val="28"/>
        </w:rPr>
        <w:t xml:space="preserve"> </w:t>
      </w:r>
      <w:r w:rsidR="004D6DEF" w:rsidRPr="00467A38">
        <w:rPr>
          <w:sz w:val="28"/>
          <w:szCs w:val="28"/>
        </w:rPr>
        <w:t xml:space="preserve">con soci e utenti </w:t>
      </w:r>
      <w:r w:rsidR="00B864A4" w:rsidRPr="00467A38">
        <w:rPr>
          <w:sz w:val="28"/>
          <w:szCs w:val="28"/>
        </w:rPr>
        <w:t xml:space="preserve">ponendo sempre </w:t>
      </w:r>
      <w:r w:rsidR="0073629C" w:rsidRPr="00467A38">
        <w:rPr>
          <w:sz w:val="28"/>
          <w:szCs w:val="28"/>
        </w:rPr>
        <w:t>i loro bisogni al centro dell’attenzione.</w:t>
      </w:r>
    </w:p>
    <w:p w14:paraId="5DF7C669" w14:textId="026EC816" w:rsidR="003477EF" w:rsidRPr="00467A38" w:rsidRDefault="003477EF" w:rsidP="00FD2A9D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 xml:space="preserve">- </w:t>
      </w:r>
      <w:r w:rsidR="00FD2A9D" w:rsidRPr="00467A38">
        <w:rPr>
          <w:sz w:val="28"/>
          <w:szCs w:val="28"/>
        </w:rPr>
        <w:tab/>
      </w:r>
      <w:r w:rsidRPr="00467A38">
        <w:rPr>
          <w:sz w:val="28"/>
          <w:szCs w:val="28"/>
        </w:rPr>
        <w:t xml:space="preserve">collaborano attivamente </w:t>
      </w:r>
      <w:r w:rsidR="00691495" w:rsidRPr="00467A38">
        <w:rPr>
          <w:sz w:val="28"/>
          <w:szCs w:val="28"/>
        </w:rPr>
        <w:t>all’incremento del numero di soci attivi e sostenitor</w:t>
      </w:r>
      <w:r w:rsidR="00490B66" w:rsidRPr="00467A38">
        <w:rPr>
          <w:sz w:val="28"/>
          <w:szCs w:val="28"/>
        </w:rPr>
        <w:t xml:space="preserve">i e, più in generale, </w:t>
      </w:r>
      <w:r w:rsidR="00972070" w:rsidRPr="00467A38">
        <w:rPr>
          <w:sz w:val="28"/>
          <w:szCs w:val="28"/>
        </w:rPr>
        <w:t>all’allargamento della</w:t>
      </w:r>
      <w:r w:rsidR="00FC1EBE" w:rsidRPr="00467A38">
        <w:rPr>
          <w:sz w:val="28"/>
          <w:szCs w:val="28"/>
        </w:rPr>
        <w:t xml:space="preserve"> cerchia di persone interessate alla nostra realtà, </w:t>
      </w:r>
      <w:r w:rsidR="00567568" w:rsidRPr="00467A38">
        <w:rPr>
          <w:sz w:val="28"/>
          <w:szCs w:val="28"/>
        </w:rPr>
        <w:t>così come all’organizzazione degli eventi e delle iniziative legate</w:t>
      </w:r>
      <w:r w:rsidR="00AE23F4" w:rsidRPr="00467A38">
        <w:rPr>
          <w:sz w:val="28"/>
          <w:szCs w:val="28"/>
        </w:rPr>
        <w:t xml:space="preserve"> all’80. di fondazione della nostra Associazione.</w:t>
      </w:r>
    </w:p>
    <w:p w14:paraId="708456C7" w14:textId="77777777" w:rsidR="00A717C7" w:rsidRPr="00467A38" w:rsidRDefault="00A717C7" w:rsidP="000D5F18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</w:p>
    <w:p w14:paraId="08016C0D" w14:textId="77777777" w:rsidR="00C41914" w:rsidRPr="00467A38" w:rsidRDefault="00FF3B52" w:rsidP="00C41914">
      <w:pPr>
        <w:tabs>
          <w:tab w:val="left" w:pos="284"/>
          <w:tab w:val="left" w:pos="851"/>
          <w:tab w:val="left" w:pos="2835"/>
        </w:tabs>
        <w:spacing w:before="120" w:after="240"/>
        <w:rPr>
          <w:b/>
          <w:bCs/>
          <w:sz w:val="28"/>
          <w:szCs w:val="28"/>
        </w:rPr>
      </w:pPr>
      <w:r w:rsidRPr="00467A38">
        <w:rPr>
          <w:b/>
          <w:bCs/>
          <w:sz w:val="28"/>
          <w:szCs w:val="28"/>
        </w:rPr>
        <w:t>In particolare</w:t>
      </w:r>
    </w:p>
    <w:p w14:paraId="37C6EDB3" w14:textId="0ECC9C87" w:rsidR="00FF3B52" w:rsidRPr="00467A38" w:rsidRDefault="009B1000" w:rsidP="00C41914">
      <w:pPr>
        <w:tabs>
          <w:tab w:val="left" w:pos="284"/>
          <w:tab w:val="left" w:pos="851"/>
          <w:tab w:val="left" w:pos="2835"/>
        </w:tabs>
        <w:spacing w:before="120" w:after="240"/>
        <w:rPr>
          <w:b/>
          <w:bCs/>
          <w:sz w:val="28"/>
          <w:szCs w:val="28"/>
        </w:rPr>
      </w:pPr>
      <w:r w:rsidRPr="00467A38">
        <w:rPr>
          <w:sz w:val="28"/>
          <w:szCs w:val="28"/>
          <w:u w:val="single"/>
        </w:rPr>
        <w:t>Responsabile operativo</w:t>
      </w:r>
      <w:r w:rsidR="005769BF" w:rsidRPr="00467A38">
        <w:rPr>
          <w:b/>
          <w:bCs/>
          <w:sz w:val="28"/>
          <w:szCs w:val="28"/>
        </w:rPr>
        <w:br/>
      </w:r>
      <w:r w:rsidR="00FF3B52" w:rsidRPr="00467A38">
        <w:rPr>
          <w:sz w:val="28"/>
          <w:szCs w:val="28"/>
        </w:rPr>
        <w:br/>
      </w:r>
      <w:bookmarkStart w:id="0" w:name="_Hlk187833501"/>
      <w:r w:rsidR="00FF3B52" w:rsidRPr="00467A38">
        <w:rPr>
          <w:i/>
          <w:iCs/>
          <w:sz w:val="28"/>
          <w:szCs w:val="28"/>
        </w:rPr>
        <w:t>1.</w:t>
      </w:r>
      <w:r w:rsidR="00FF3B52" w:rsidRPr="00467A38">
        <w:rPr>
          <w:i/>
          <w:iCs/>
          <w:sz w:val="28"/>
          <w:szCs w:val="28"/>
        </w:rPr>
        <w:tab/>
      </w:r>
      <w:r w:rsidR="00CF5B56" w:rsidRPr="00467A38">
        <w:rPr>
          <w:i/>
          <w:iCs/>
          <w:sz w:val="28"/>
          <w:szCs w:val="28"/>
        </w:rPr>
        <w:t>Governance</w:t>
      </w:r>
    </w:p>
    <w:p w14:paraId="4E65D512" w14:textId="4FB792F0" w:rsidR="0001074E" w:rsidRPr="00467A38" w:rsidRDefault="00FF3B52" w:rsidP="0001074E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>-</w:t>
      </w:r>
      <w:r w:rsidR="00AC6010" w:rsidRPr="00467A38">
        <w:rPr>
          <w:sz w:val="28"/>
          <w:szCs w:val="28"/>
        </w:rPr>
        <w:t xml:space="preserve"> </w:t>
      </w:r>
      <w:r w:rsidR="0001074E" w:rsidRPr="00467A38">
        <w:rPr>
          <w:sz w:val="28"/>
          <w:szCs w:val="28"/>
        </w:rPr>
        <w:tab/>
      </w:r>
      <w:r w:rsidR="00C90A8C" w:rsidRPr="00467A38">
        <w:rPr>
          <w:sz w:val="28"/>
          <w:szCs w:val="28"/>
        </w:rPr>
        <w:t>prosegue</w:t>
      </w:r>
      <w:r w:rsidR="00BA13F0" w:rsidRPr="00467A38">
        <w:rPr>
          <w:sz w:val="28"/>
          <w:szCs w:val="28"/>
        </w:rPr>
        <w:t xml:space="preserve"> </w:t>
      </w:r>
      <w:r w:rsidR="00C64E56" w:rsidRPr="00467A38">
        <w:rPr>
          <w:sz w:val="28"/>
          <w:szCs w:val="28"/>
        </w:rPr>
        <w:t xml:space="preserve">e completa </w:t>
      </w:r>
      <w:r w:rsidR="00BA13F0" w:rsidRPr="00467A38">
        <w:rPr>
          <w:sz w:val="28"/>
          <w:szCs w:val="28"/>
        </w:rPr>
        <w:t>l’elaborazione</w:t>
      </w:r>
      <w:r w:rsidR="0001074E" w:rsidRPr="00467A38">
        <w:rPr>
          <w:sz w:val="28"/>
          <w:szCs w:val="28"/>
        </w:rPr>
        <w:t xml:space="preserve"> dei processi lavorativi, descrivendoli correttamente, così come indicando i punti principali di controllo e definendo, laddove necessario, procedure di lavoro efficienti. </w:t>
      </w:r>
    </w:p>
    <w:p w14:paraId="6599CBB5" w14:textId="57C3EB90" w:rsidR="00FF3B52" w:rsidRPr="00467A38" w:rsidRDefault="0001074E" w:rsidP="0001074E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>-</w:t>
      </w:r>
      <w:r w:rsidRPr="00467A38">
        <w:rPr>
          <w:sz w:val="28"/>
          <w:szCs w:val="28"/>
        </w:rPr>
        <w:tab/>
      </w:r>
      <w:r w:rsidR="000351E4" w:rsidRPr="00467A38">
        <w:rPr>
          <w:sz w:val="28"/>
          <w:szCs w:val="28"/>
        </w:rPr>
        <w:t>effettua</w:t>
      </w:r>
      <w:r w:rsidRPr="00467A38">
        <w:rPr>
          <w:sz w:val="28"/>
          <w:szCs w:val="28"/>
        </w:rPr>
        <w:t xml:space="preserve"> a scadenza semestrale </w:t>
      </w:r>
      <w:r w:rsidR="000351E4" w:rsidRPr="00467A38">
        <w:rPr>
          <w:sz w:val="28"/>
          <w:szCs w:val="28"/>
        </w:rPr>
        <w:t>l’analisi della</w:t>
      </w:r>
      <w:r w:rsidRPr="00467A38">
        <w:rPr>
          <w:sz w:val="28"/>
          <w:szCs w:val="28"/>
        </w:rPr>
        <w:t xml:space="preserve"> carta dei rischi aziendali, proponendo le dovute misure correttive tendenti a ridurre il più possibile l’esposizione dell’associazione</w:t>
      </w:r>
      <w:r w:rsidR="00AC6010" w:rsidRPr="00467A38">
        <w:rPr>
          <w:sz w:val="28"/>
          <w:szCs w:val="28"/>
        </w:rPr>
        <w:t>.</w:t>
      </w:r>
      <w:r w:rsidR="00FF3B52" w:rsidRPr="00467A38">
        <w:rPr>
          <w:sz w:val="28"/>
          <w:szCs w:val="28"/>
        </w:rPr>
        <w:br/>
        <w:t xml:space="preserve"> </w:t>
      </w:r>
    </w:p>
    <w:p w14:paraId="5828DD3B" w14:textId="6522C475" w:rsidR="00FF3B52" w:rsidRPr="00467A38" w:rsidRDefault="00FF3B52" w:rsidP="00FF3B52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i/>
          <w:iCs/>
          <w:sz w:val="28"/>
          <w:szCs w:val="28"/>
        </w:rPr>
      </w:pPr>
      <w:r w:rsidRPr="00467A38">
        <w:rPr>
          <w:i/>
          <w:iCs/>
          <w:sz w:val="28"/>
          <w:szCs w:val="28"/>
        </w:rPr>
        <w:t>2.</w:t>
      </w:r>
      <w:r w:rsidR="008D5EEA" w:rsidRPr="00467A38">
        <w:rPr>
          <w:i/>
          <w:iCs/>
          <w:sz w:val="28"/>
          <w:szCs w:val="28"/>
        </w:rPr>
        <w:t xml:space="preserve"> Servizi generali</w:t>
      </w:r>
    </w:p>
    <w:p w14:paraId="4E61BC72" w14:textId="7B65DF55" w:rsidR="00394D80" w:rsidRPr="00467A38" w:rsidRDefault="00FF3B52" w:rsidP="00394D80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>-</w:t>
      </w:r>
      <w:r w:rsidRPr="00467A38">
        <w:rPr>
          <w:sz w:val="28"/>
          <w:szCs w:val="28"/>
        </w:rPr>
        <w:tab/>
      </w:r>
      <w:r w:rsidR="00B448D0" w:rsidRPr="00467A38">
        <w:rPr>
          <w:sz w:val="28"/>
          <w:szCs w:val="28"/>
        </w:rPr>
        <w:t>nell’ambito del servizio trasport</w:t>
      </w:r>
      <w:r w:rsidR="00A057B5" w:rsidRPr="00467A38">
        <w:rPr>
          <w:sz w:val="28"/>
          <w:szCs w:val="28"/>
        </w:rPr>
        <w:t>i</w:t>
      </w:r>
      <w:r w:rsidR="000B7D8C" w:rsidRPr="00467A38">
        <w:rPr>
          <w:sz w:val="28"/>
          <w:szCs w:val="28"/>
        </w:rPr>
        <w:t xml:space="preserve">, implementa il progetto </w:t>
      </w:r>
      <w:r w:rsidR="00A057B5" w:rsidRPr="00467A38">
        <w:rPr>
          <w:sz w:val="28"/>
          <w:szCs w:val="28"/>
        </w:rPr>
        <w:t xml:space="preserve">finalizzato </w:t>
      </w:r>
      <w:r w:rsidR="00427FAB" w:rsidRPr="00467A38">
        <w:rPr>
          <w:sz w:val="28"/>
          <w:szCs w:val="28"/>
        </w:rPr>
        <w:t>alla sua riorganizzazione</w:t>
      </w:r>
      <w:r w:rsidR="00C76029" w:rsidRPr="00467A38">
        <w:rPr>
          <w:sz w:val="28"/>
          <w:szCs w:val="28"/>
        </w:rPr>
        <w:t xml:space="preserve"> </w:t>
      </w:r>
      <w:r w:rsidR="00DD436F" w:rsidRPr="00467A38">
        <w:rPr>
          <w:sz w:val="28"/>
          <w:szCs w:val="28"/>
        </w:rPr>
        <w:t xml:space="preserve">attraverso l’avvio di un tavolo di lavoro con </w:t>
      </w:r>
      <w:r w:rsidR="00CD363C" w:rsidRPr="00467A38">
        <w:rPr>
          <w:sz w:val="28"/>
          <w:szCs w:val="28"/>
        </w:rPr>
        <w:t>la Croce Rossa, che dispone di un servizio professionale di trasporto attivo su tutto il territorio cantonale</w:t>
      </w:r>
      <w:r w:rsidR="00366739" w:rsidRPr="00467A38">
        <w:rPr>
          <w:sz w:val="28"/>
          <w:szCs w:val="28"/>
        </w:rPr>
        <w:t xml:space="preserve"> sulla base di un apposito mandato pubblico.</w:t>
      </w:r>
    </w:p>
    <w:p w14:paraId="62844372" w14:textId="23727719" w:rsidR="00E01276" w:rsidRPr="00467A38" w:rsidRDefault="00E07F36" w:rsidP="00636082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lastRenderedPageBreak/>
        <w:t xml:space="preserve">-  </w:t>
      </w:r>
      <w:r w:rsidR="00366739" w:rsidRPr="00467A38">
        <w:rPr>
          <w:sz w:val="28"/>
          <w:szCs w:val="28"/>
        </w:rPr>
        <w:tab/>
      </w:r>
      <w:r w:rsidR="004F3E28" w:rsidRPr="00467A38">
        <w:rPr>
          <w:sz w:val="28"/>
          <w:szCs w:val="28"/>
        </w:rPr>
        <w:t xml:space="preserve">a livello di segretariato, assicura </w:t>
      </w:r>
      <w:r w:rsidR="00636082" w:rsidRPr="00467A38">
        <w:rPr>
          <w:sz w:val="28"/>
          <w:szCs w:val="28"/>
        </w:rPr>
        <w:t>un efficiente servizio</w:t>
      </w:r>
      <w:r w:rsidR="00A51B69" w:rsidRPr="00467A38">
        <w:rPr>
          <w:sz w:val="28"/>
          <w:szCs w:val="28"/>
        </w:rPr>
        <w:t xml:space="preserve"> di supporto </w:t>
      </w:r>
      <w:r w:rsidR="001151A9" w:rsidRPr="00467A38">
        <w:rPr>
          <w:sz w:val="28"/>
          <w:szCs w:val="28"/>
        </w:rPr>
        <w:t>alle attività dell’Associazione e, in particolare</w:t>
      </w:r>
      <w:r w:rsidR="00657FC9" w:rsidRPr="00467A38">
        <w:rPr>
          <w:sz w:val="28"/>
          <w:szCs w:val="28"/>
        </w:rPr>
        <w:t>,</w:t>
      </w:r>
      <w:r w:rsidR="001151A9" w:rsidRPr="00467A38">
        <w:rPr>
          <w:sz w:val="28"/>
          <w:szCs w:val="28"/>
        </w:rPr>
        <w:t xml:space="preserve"> </w:t>
      </w:r>
      <w:r w:rsidR="0058191B" w:rsidRPr="00467A38">
        <w:rPr>
          <w:sz w:val="28"/>
          <w:szCs w:val="28"/>
        </w:rPr>
        <w:t xml:space="preserve">coordina </w:t>
      </w:r>
      <w:r w:rsidR="00A8624D" w:rsidRPr="00467A38">
        <w:rPr>
          <w:sz w:val="28"/>
          <w:szCs w:val="28"/>
        </w:rPr>
        <w:t xml:space="preserve">la gestione del </w:t>
      </w:r>
      <w:r w:rsidR="00B000E4" w:rsidRPr="00467A38">
        <w:rPr>
          <w:sz w:val="28"/>
          <w:szCs w:val="28"/>
        </w:rPr>
        <w:t xml:space="preserve">volontariato, finalizzato alla ricerca di nuove persone interessate e </w:t>
      </w:r>
      <w:r w:rsidR="00F64575" w:rsidRPr="00467A38">
        <w:rPr>
          <w:sz w:val="28"/>
          <w:szCs w:val="28"/>
        </w:rPr>
        <w:t xml:space="preserve">il progetto teso a </w:t>
      </w:r>
      <w:r w:rsidR="00657FC9" w:rsidRPr="00467A38">
        <w:rPr>
          <w:sz w:val="28"/>
          <w:szCs w:val="28"/>
        </w:rPr>
        <w:t>ri</w:t>
      </w:r>
      <w:r w:rsidR="00F64575" w:rsidRPr="00467A38">
        <w:rPr>
          <w:sz w:val="28"/>
          <w:szCs w:val="28"/>
        </w:rPr>
        <w:t xml:space="preserve">definire il processo organizzativo </w:t>
      </w:r>
      <w:r w:rsidR="00636082" w:rsidRPr="00467A38">
        <w:rPr>
          <w:sz w:val="28"/>
          <w:szCs w:val="28"/>
        </w:rPr>
        <w:t>delle sensibilizzazioni.</w:t>
      </w:r>
    </w:p>
    <w:p w14:paraId="63F66F51" w14:textId="77777777" w:rsidR="00E01276" w:rsidRPr="00467A38" w:rsidRDefault="00E01276" w:rsidP="00394D80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</w:p>
    <w:p w14:paraId="60BE21E7" w14:textId="26E7EE7B" w:rsidR="00394D80" w:rsidRPr="00467A38" w:rsidRDefault="00394D80" w:rsidP="00394D80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>3. Informatica di gestione</w:t>
      </w:r>
    </w:p>
    <w:p w14:paraId="6E15C4DD" w14:textId="21764794" w:rsidR="00394D80" w:rsidRPr="00467A38" w:rsidRDefault="00394D80" w:rsidP="00394D80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 xml:space="preserve">- </w:t>
      </w:r>
      <w:r w:rsidR="00804F50" w:rsidRPr="00467A38">
        <w:rPr>
          <w:sz w:val="28"/>
          <w:szCs w:val="28"/>
        </w:rPr>
        <w:t xml:space="preserve"> </w:t>
      </w:r>
      <w:r w:rsidR="00541CBD" w:rsidRPr="00467A38">
        <w:rPr>
          <w:sz w:val="28"/>
          <w:szCs w:val="28"/>
        </w:rPr>
        <w:tab/>
      </w:r>
      <w:r w:rsidR="00BB01E3" w:rsidRPr="00467A38">
        <w:rPr>
          <w:sz w:val="28"/>
          <w:szCs w:val="28"/>
        </w:rPr>
        <w:t>nell’ottica della successione dell’attuale informatico</w:t>
      </w:r>
      <w:r w:rsidR="00EA0E23" w:rsidRPr="00467A38">
        <w:rPr>
          <w:sz w:val="28"/>
          <w:szCs w:val="28"/>
        </w:rPr>
        <w:t xml:space="preserve">, </w:t>
      </w:r>
      <w:r w:rsidR="00F8768F" w:rsidRPr="00467A38">
        <w:rPr>
          <w:sz w:val="28"/>
          <w:szCs w:val="28"/>
        </w:rPr>
        <w:t>assicura la realizzazione delle</w:t>
      </w:r>
      <w:r w:rsidR="00EA0E23" w:rsidRPr="00467A38">
        <w:rPr>
          <w:sz w:val="28"/>
          <w:szCs w:val="28"/>
        </w:rPr>
        <w:t xml:space="preserve"> misure </w:t>
      </w:r>
      <w:r w:rsidR="00F8768F" w:rsidRPr="00467A38">
        <w:rPr>
          <w:sz w:val="28"/>
          <w:szCs w:val="28"/>
        </w:rPr>
        <w:t xml:space="preserve">previste </w:t>
      </w:r>
      <w:r w:rsidR="00EA0E23" w:rsidRPr="00467A38">
        <w:rPr>
          <w:sz w:val="28"/>
          <w:szCs w:val="28"/>
        </w:rPr>
        <w:t xml:space="preserve">a breve-medio </w:t>
      </w:r>
      <w:r w:rsidR="0006430E" w:rsidRPr="00467A38">
        <w:rPr>
          <w:sz w:val="28"/>
          <w:szCs w:val="28"/>
        </w:rPr>
        <w:t xml:space="preserve">termine </w:t>
      </w:r>
      <w:r w:rsidR="00EA0E23" w:rsidRPr="00467A38">
        <w:rPr>
          <w:sz w:val="28"/>
          <w:szCs w:val="28"/>
        </w:rPr>
        <w:t xml:space="preserve">così come </w:t>
      </w:r>
      <w:r w:rsidR="00F8768F" w:rsidRPr="00467A38">
        <w:rPr>
          <w:sz w:val="28"/>
          <w:szCs w:val="28"/>
        </w:rPr>
        <w:t>la</w:t>
      </w:r>
      <w:r w:rsidR="008B0A5F" w:rsidRPr="00467A38">
        <w:rPr>
          <w:sz w:val="28"/>
          <w:szCs w:val="28"/>
        </w:rPr>
        <w:t xml:space="preserve"> progressiva concretizzazione del processo di digitalizzazione</w:t>
      </w:r>
      <w:r w:rsidR="00F8768F" w:rsidRPr="00467A38">
        <w:rPr>
          <w:sz w:val="28"/>
          <w:szCs w:val="28"/>
        </w:rPr>
        <w:t xml:space="preserve">, con priorità </w:t>
      </w:r>
      <w:r w:rsidR="0006430E" w:rsidRPr="00467A38">
        <w:rPr>
          <w:sz w:val="28"/>
          <w:szCs w:val="28"/>
        </w:rPr>
        <w:t>ai gestionali</w:t>
      </w:r>
      <w:r w:rsidR="00541CBD" w:rsidRPr="00467A38">
        <w:rPr>
          <w:sz w:val="28"/>
          <w:szCs w:val="28"/>
        </w:rPr>
        <w:t xml:space="preserve"> relativi alle prestazioni e </w:t>
      </w:r>
      <w:r w:rsidR="009E7B18" w:rsidRPr="00467A38">
        <w:rPr>
          <w:sz w:val="28"/>
          <w:szCs w:val="28"/>
        </w:rPr>
        <w:t>alle donazioni</w:t>
      </w:r>
      <w:r w:rsidR="00541CBD" w:rsidRPr="00467A38">
        <w:rPr>
          <w:sz w:val="28"/>
          <w:szCs w:val="28"/>
        </w:rPr>
        <w:t>.</w:t>
      </w:r>
    </w:p>
    <w:p w14:paraId="7B21757B" w14:textId="77777777" w:rsidR="00AF4D2F" w:rsidRPr="00467A38" w:rsidRDefault="00AF4D2F" w:rsidP="00394D80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</w:p>
    <w:p w14:paraId="49E19CAA" w14:textId="5E559049" w:rsidR="00AF4D2F" w:rsidRPr="00467A38" w:rsidRDefault="00AF4D2F" w:rsidP="00394D80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  <w:u w:val="single"/>
        </w:rPr>
        <w:t>R</w:t>
      </w:r>
      <w:bookmarkEnd w:id="0"/>
      <w:r w:rsidRPr="00467A38">
        <w:rPr>
          <w:sz w:val="28"/>
          <w:szCs w:val="28"/>
          <w:u w:val="single"/>
        </w:rPr>
        <w:t>esponsabile risorse umane e finanze</w:t>
      </w:r>
    </w:p>
    <w:p w14:paraId="1B52C569" w14:textId="39AD1648" w:rsidR="00227956" w:rsidRPr="00467A38" w:rsidRDefault="00227956" w:rsidP="00383EC8">
      <w:pPr>
        <w:tabs>
          <w:tab w:val="left" w:pos="284"/>
          <w:tab w:val="left" w:pos="851"/>
          <w:tab w:val="left" w:pos="2835"/>
        </w:tabs>
        <w:ind w:left="284" w:hanging="284"/>
        <w:rPr>
          <w:sz w:val="28"/>
          <w:szCs w:val="28"/>
        </w:rPr>
      </w:pPr>
    </w:p>
    <w:p w14:paraId="718420C8" w14:textId="6BB790F1" w:rsidR="00227956" w:rsidRPr="00467A38" w:rsidRDefault="00227956" w:rsidP="00227956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i/>
          <w:iCs/>
          <w:sz w:val="28"/>
          <w:szCs w:val="28"/>
        </w:rPr>
      </w:pPr>
      <w:r w:rsidRPr="00467A38">
        <w:rPr>
          <w:i/>
          <w:iCs/>
          <w:sz w:val="28"/>
          <w:szCs w:val="28"/>
        </w:rPr>
        <w:t xml:space="preserve">1. </w:t>
      </w:r>
      <w:r w:rsidR="00383EC8" w:rsidRPr="00467A38">
        <w:rPr>
          <w:i/>
          <w:iCs/>
          <w:sz w:val="28"/>
          <w:szCs w:val="28"/>
        </w:rPr>
        <w:t>Risorse umane</w:t>
      </w:r>
    </w:p>
    <w:p w14:paraId="2121C040" w14:textId="4C11439A" w:rsidR="00EB4E0A" w:rsidRPr="00467A38" w:rsidRDefault="00383EC8" w:rsidP="00227956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 xml:space="preserve">- </w:t>
      </w:r>
      <w:r w:rsidR="00A77921" w:rsidRPr="00467A38">
        <w:rPr>
          <w:sz w:val="28"/>
          <w:szCs w:val="28"/>
        </w:rPr>
        <w:t xml:space="preserve"> </w:t>
      </w:r>
      <w:r w:rsidR="0068777C" w:rsidRPr="00467A38">
        <w:rPr>
          <w:sz w:val="28"/>
          <w:szCs w:val="28"/>
        </w:rPr>
        <w:t xml:space="preserve">con </w:t>
      </w:r>
      <w:proofErr w:type="gramStart"/>
      <w:r w:rsidR="0068777C" w:rsidRPr="00467A38">
        <w:rPr>
          <w:sz w:val="28"/>
          <w:szCs w:val="28"/>
        </w:rPr>
        <w:t>il proprio team dedicato</w:t>
      </w:r>
      <w:proofErr w:type="gramEnd"/>
      <w:r w:rsidR="0068777C" w:rsidRPr="00467A38">
        <w:rPr>
          <w:sz w:val="28"/>
          <w:szCs w:val="28"/>
        </w:rPr>
        <w:t xml:space="preserve">, </w:t>
      </w:r>
      <w:r w:rsidR="00C67683" w:rsidRPr="00467A38">
        <w:rPr>
          <w:sz w:val="28"/>
          <w:szCs w:val="28"/>
        </w:rPr>
        <w:t>assicura un competen</w:t>
      </w:r>
      <w:r w:rsidR="00467A38">
        <w:rPr>
          <w:sz w:val="28"/>
          <w:szCs w:val="28"/>
        </w:rPr>
        <w:t>t</w:t>
      </w:r>
      <w:r w:rsidR="00C67683" w:rsidRPr="00467A38">
        <w:rPr>
          <w:sz w:val="28"/>
          <w:szCs w:val="28"/>
        </w:rPr>
        <w:t>e supporto alla gestione del servizio</w:t>
      </w:r>
      <w:r w:rsidR="00EB4E0A" w:rsidRPr="00467A38">
        <w:rPr>
          <w:sz w:val="28"/>
          <w:szCs w:val="28"/>
        </w:rPr>
        <w:t xml:space="preserve"> e nell’ottica del processo di digitalizzazione.</w:t>
      </w:r>
    </w:p>
    <w:p w14:paraId="4C63B205" w14:textId="6FE7AE74" w:rsidR="00383EC8" w:rsidRPr="00467A38" w:rsidRDefault="00EB4E0A" w:rsidP="00227956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>-</w:t>
      </w:r>
      <w:r w:rsidRPr="00467A38">
        <w:rPr>
          <w:sz w:val="28"/>
          <w:szCs w:val="28"/>
        </w:rPr>
        <w:tab/>
      </w:r>
      <w:r w:rsidR="00E02740" w:rsidRPr="00467A38">
        <w:rPr>
          <w:sz w:val="28"/>
          <w:szCs w:val="28"/>
        </w:rPr>
        <w:t>implementa l’elaborazione dei mansionari</w:t>
      </w:r>
      <w:r w:rsidR="0071743C" w:rsidRPr="00467A38">
        <w:rPr>
          <w:sz w:val="28"/>
          <w:szCs w:val="28"/>
        </w:rPr>
        <w:t>,</w:t>
      </w:r>
      <w:r w:rsidR="00E02740" w:rsidRPr="00467A38">
        <w:rPr>
          <w:sz w:val="28"/>
          <w:szCs w:val="28"/>
        </w:rPr>
        <w:t xml:space="preserve"> in previsione </w:t>
      </w:r>
      <w:r w:rsidR="00153B20" w:rsidRPr="00467A38">
        <w:rPr>
          <w:sz w:val="28"/>
          <w:szCs w:val="28"/>
        </w:rPr>
        <w:t>del</w:t>
      </w:r>
      <w:r w:rsidR="00E02740" w:rsidRPr="00467A38">
        <w:rPr>
          <w:sz w:val="28"/>
          <w:szCs w:val="28"/>
        </w:rPr>
        <w:t xml:space="preserve">l’annuale </w:t>
      </w:r>
      <w:r w:rsidR="00A77921" w:rsidRPr="00467A38">
        <w:rPr>
          <w:sz w:val="28"/>
          <w:szCs w:val="28"/>
        </w:rPr>
        <w:t>processo di valutazione</w:t>
      </w:r>
      <w:r w:rsidR="00E02740" w:rsidRPr="00467A38">
        <w:rPr>
          <w:sz w:val="28"/>
          <w:szCs w:val="28"/>
        </w:rPr>
        <w:t xml:space="preserve"> del personale</w:t>
      </w:r>
      <w:r w:rsidR="0071743C" w:rsidRPr="00467A38">
        <w:rPr>
          <w:sz w:val="28"/>
          <w:szCs w:val="28"/>
        </w:rPr>
        <w:t>, finalizzati anche alla definizione dei programmi individuali di formazione continua.</w:t>
      </w:r>
    </w:p>
    <w:p w14:paraId="269F493E" w14:textId="22A75586" w:rsidR="00733C67" w:rsidRPr="00467A38" w:rsidRDefault="00733C67" w:rsidP="00227956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 xml:space="preserve">-  </w:t>
      </w:r>
      <w:r w:rsidR="00546436" w:rsidRPr="00467A38">
        <w:rPr>
          <w:sz w:val="28"/>
          <w:szCs w:val="28"/>
        </w:rPr>
        <w:tab/>
      </w:r>
      <w:r w:rsidR="00F97514" w:rsidRPr="00467A38">
        <w:rPr>
          <w:sz w:val="28"/>
          <w:szCs w:val="28"/>
        </w:rPr>
        <w:t>avvia il progetto</w:t>
      </w:r>
      <w:r w:rsidR="006A0FDB" w:rsidRPr="00467A38">
        <w:rPr>
          <w:sz w:val="28"/>
          <w:szCs w:val="28"/>
        </w:rPr>
        <w:t xml:space="preserve">, in stretta collaborazione con le parti sociali, teso alla verifica </w:t>
      </w:r>
      <w:r w:rsidR="00546436" w:rsidRPr="00467A38">
        <w:rPr>
          <w:sz w:val="28"/>
          <w:szCs w:val="28"/>
        </w:rPr>
        <w:t>dell’aggiornamento dell’allegato ROC</w:t>
      </w:r>
      <w:r w:rsidR="0030797E" w:rsidRPr="00467A38">
        <w:rPr>
          <w:sz w:val="28"/>
          <w:szCs w:val="28"/>
        </w:rPr>
        <w:t xml:space="preserve">A relativo alla descrizione dei profili e </w:t>
      </w:r>
      <w:r w:rsidR="00EC6FA1" w:rsidRPr="00467A38">
        <w:rPr>
          <w:sz w:val="28"/>
          <w:szCs w:val="28"/>
        </w:rPr>
        <w:t xml:space="preserve">la possibile </w:t>
      </w:r>
      <w:r w:rsidR="00AC47C2" w:rsidRPr="00467A38">
        <w:rPr>
          <w:sz w:val="28"/>
          <w:szCs w:val="28"/>
        </w:rPr>
        <w:t>gestione di quadri ed eventuali altri ruoli specialistici attraverso</w:t>
      </w:r>
      <w:r w:rsidR="004339D4" w:rsidRPr="00467A38">
        <w:rPr>
          <w:sz w:val="28"/>
          <w:szCs w:val="28"/>
        </w:rPr>
        <w:t xml:space="preserve"> una contrattualistica di tipo privatistico.</w:t>
      </w:r>
    </w:p>
    <w:p w14:paraId="3C316A3E" w14:textId="77777777" w:rsidR="00E57C47" w:rsidRPr="00467A38" w:rsidRDefault="00E57C47" w:rsidP="00227956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</w:p>
    <w:p w14:paraId="1DF66F7F" w14:textId="6FC8CE6F" w:rsidR="00D8094E" w:rsidRPr="00467A38" w:rsidRDefault="00E57C47" w:rsidP="007E7086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>2. Finanze</w:t>
      </w:r>
    </w:p>
    <w:p w14:paraId="12202ACA" w14:textId="3B6B85C4" w:rsidR="00D8094E" w:rsidRPr="00467A38" w:rsidRDefault="00D8094E" w:rsidP="00D8094E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>-</w:t>
      </w:r>
      <w:r w:rsidRPr="00467A38">
        <w:rPr>
          <w:sz w:val="28"/>
          <w:szCs w:val="28"/>
        </w:rPr>
        <w:tab/>
      </w:r>
      <w:r w:rsidR="00A1659C" w:rsidRPr="00467A38">
        <w:rPr>
          <w:sz w:val="28"/>
          <w:szCs w:val="28"/>
        </w:rPr>
        <w:t xml:space="preserve">implementa </w:t>
      </w:r>
      <w:r w:rsidR="00BC6F09" w:rsidRPr="00467A38">
        <w:rPr>
          <w:sz w:val="28"/>
          <w:szCs w:val="28"/>
        </w:rPr>
        <w:t xml:space="preserve">le misure di rifinanziamento attraverso l’accordo con la fondazione </w:t>
      </w:r>
      <w:proofErr w:type="spellStart"/>
      <w:r w:rsidR="00BC6F09" w:rsidRPr="00467A38">
        <w:rPr>
          <w:sz w:val="28"/>
          <w:szCs w:val="28"/>
        </w:rPr>
        <w:t>Unitas</w:t>
      </w:r>
      <w:proofErr w:type="spellEnd"/>
      <w:r w:rsidR="0095728B" w:rsidRPr="00467A38">
        <w:rPr>
          <w:sz w:val="28"/>
          <w:szCs w:val="28"/>
        </w:rPr>
        <w:t xml:space="preserve"> e </w:t>
      </w:r>
      <w:r w:rsidRPr="00467A38">
        <w:rPr>
          <w:sz w:val="28"/>
          <w:szCs w:val="28"/>
        </w:rPr>
        <w:t>allestisce un P2</w:t>
      </w:r>
      <w:r w:rsidR="00866A62" w:rsidRPr="00467A38">
        <w:rPr>
          <w:sz w:val="28"/>
          <w:szCs w:val="28"/>
        </w:rPr>
        <w:t>7</w:t>
      </w:r>
      <w:r w:rsidR="003C02A9" w:rsidRPr="00467A38">
        <w:rPr>
          <w:sz w:val="28"/>
          <w:szCs w:val="28"/>
        </w:rPr>
        <w:t xml:space="preserve">, </w:t>
      </w:r>
      <w:r w:rsidRPr="00467A38">
        <w:rPr>
          <w:sz w:val="28"/>
          <w:szCs w:val="28"/>
        </w:rPr>
        <w:t xml:space="preserve">che permetta </w:t>
      </w:r>
      <w:r w:rsidR="0095728B" w:rsidRPr="00467A38">
        <w:rPr>
          <w:sz w:val="28"/>
          <w:szCs w:val="28"/>
        </w:rPr>
        <w:t xml:space="preserve">di consolidare </w:t>
      </w:r>
      <w:r w:rsidR="003020DE" w:rsidRPr="00467A38">
        <w:rPr>
          <w:sz w:val="28"/>
          <w:szCs w:val="28"/>
        </w:rPr>
        <w:t xml:space="preserve">le misure tese all’equilibrio </w:t>
      </w:r>
      <w:r w:rsidR="00085D01" w:rsidRPr="00467A38">
        <w:rPr>
          <w:sz w:val="28"/>
          <w:szCs w:val="28"/>
        </w:rPr>
        <w:t>finanziario dell’attività operativa.</w:t>
      </w:r>
    </w:p>
    <w:p w14:paraId="7C08B1BE" w14:textId="73F83881" w:rsidR="000C2C01" w:rsidRPr="00467A38" w:rsidRDefault="00BC1B43" w:rsidP="000C2C01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 xml:space="preserve">- </w:t>
      </w:r>
      <w:r w:rsidR="00393CD9" w:rsidRPr="00467A38">
        <w:rPr>
          <w:sz w:val="28"/>
          <w:szCs w:val="28"/>
        </w:rPr>
        <w:t xml:space="preserve"> </w:t>
      </w:r>
      <w:r w:rsidR="00E91A04" w:rsidRPr="00467A38">
        <w:rPr>
          <w:sz w:val="28"/>
          <w:szCs w:val="28"/>
        </w:rPr>
        <w:tab/>
        <w:t>introduce</w:t>
      </w:r>
      <w:r w:rsidR="00393CD9" w:rsidRPr="00467A38">
        <w:rPr>
          <w:sz w:val="28"/>
          <w:szCs w:val="28"/>
        </w:rPr>
        <w:t xml:space="preserve"> un cruscotto degli indicatori chiave</w:t>
      </w:r>
      <w:r w:rsidR="008E3CF3" w:rsidRPr="00467A38">
        <w:rPr>
          <w:sz w:val="28"/>
          <w:szCs w:val="28"/>
        </w:rPr>
        <w:t xml:space="preserve"> </w:t>
      </w:r>
      <w:r w:rsidR="00C03D87" w:rsidRPr="00467A38">
        <w:rPr>
          <w:sz w:val="28"/>
          <w:szCs w:val="28"/>
        </w:rPr>
        <w:t xml:space="preserve">per il coinvolgimento attivo dei Quadri nel monitoraggio </w:t>
      </w:r>
      <w:r w:rsidR="00643D5F" w:rsidRPr="00467A38">
        <w:rPr>
          <w:sz w:val="28"/>
          <w:szCs w:val="28"/>
        </w:rPr>
        <w:t>de</w:t>
      </w:r>
      <w:r w:rsidR="00877BC6" w:rsidRPr="00467A38">
        <w:rPr>
          <w:sz w:val="28"/>
          <w:szCs w:val="28"/>
        </w:rPr>
        <w:t>i rispettivi centri di costo.</w:t>
      </w:r>
    </w:p>
    <w:p w14:paraId="5A886CD5" w14:textId="579575D2" w:rsidR="000C2C01" w:rsidRPr="00467A38" w:rsidRDefault="000C2C01" w:rsidP="000C2C01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 xml:space="preserve">- </w:t>
      </w:r>
      <w:r w:rsidRPr="00467A38">
        <w:rPr>
          <w:sz w:val="28"/>
          <w:szCs w:val="28"/>
        </w:rPr>
        <w:tab/>
        <w:t xml:space="preserve">completa l’organico </w:t>
      </w:r>
      <w:proofErr w:type="gramStart"/>
      <w:r w:rsidRPr="00467A38">
        <w:rPr>
          <w:sz w:val="28"/>
          <w:szCs w:val="28"/>
        </w:rPr>
        <w:t>del team dedicato</w:t>
      </w:r>
      <w:r w:rsidR="00900782" w:rsidRPr="00467A38">
        <w:rPr>
          <w:sz w:val="28"/>
          <w:szCs w:val="28"/>
        </w:rPr>
        <w:t>, assicurando</w:t>
      </w:r>
      <w:proofErr w:type="gramEnd"/>
      <w:r w:rsidR="00900782" w:rsidRPr="00467A38">
        <w:rPr>
          <w:sz w:val="28"/>
          <w:szCs w:val="28"/>
        </w:rPr>
        <w:t xml:space="preserve"> un competente supporto </w:t>
      </w:r>
      <w:r w:rsidR="00F36A0C" w:rsidRPr="00467A38">
        <w:rPr>
          <w:sz w:val="28"/>
          <w:szCs w:val="28"/>
        </w:rPr>
        <w:t xml:space="preserve">alla gestione finanziaria e nell’ottica della digitalizzazione </w:t>
      </w:r>
      <w:r w:rsidR="002F7325" w:rsidRPr="00467A38">
        <w:rPr>
          <w:sz w:val="28"/>
          <w:szCs w:val="28"/>
        </w:rPr>
        <w:t>del servizio.</w:t>
      </w:r>
    </w:p>
    <w:p w14:paraId="6694198E" w14:textId="09D3E829" w:rsidR="0032729D" w:rsidRPr="00467A38" w:rsidRDefault="0032729D" w:rsidP="000C2C01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 xml:space="preserve">- </w:t>
      </w:r>
      <w:r w:rsidR="009373B8" w:rsidRPr="00467A38">
        <w:rPr>
          <w:sz w:val="28"/>
          <w:szCs w:val="28"/>
        </w:rPr>
        <w:tab/>
        <w:t xml:space="preserve">avvia il progetto finalizzato all’ottimizzazione finanziaria a livello energetico, in particolare attraverso </w:t>
      </w:r>
      <w:r w:rsidR="003F1364" w:rsidRPr="00467A38">
        <w:rPr>
          <w:sz w:val="28"/>
          <w:szCs w:val="28"/>
        </w:rPr>
        <w:t>l’allestimento di un apposito dossier riguardante il tema del fotovoltaico.</w:t>
      </w:r>
    </w:p>
    <w:p w14:paraId="206D8B33" w14:textId="377B8301" w:rsidR="00D8094E" w:rsidRPr="00467A38" w:rsidRDefault="00D8094E" w:rsidP="003C02A9">
      <w:pPr>
        <w:tabs>
          <w:tab w:val="left" w:pos="284"/>
          <w:tab w:val="left" w:pos="851"/>
          <w:tab w:val="left" w:pos="2835"/>
        </w:tabs>
        <w:spacing w:after="120"/>
        <w:rPr>
          <w:sz w:val="28"/>
          <w:szCs w:val="28"/>
        </w:rPr>
      </w:pPr>
      <w:r w:rsidRPr="00467A38">
        <w:rPr>
          <w:sz w:val="28"/>
          <w:szCs w:val="28"/>
        </w:rPr>
        <w:t xml:space="preserve"> </w:t>
      </w:r>
    </w:p>
    <w:p w14:paraId="3ECEF355" w14:textId="77777777" w:rsidR="00A91BE1" w:rsidRPr="00467A38" w:rsidRDefault="00A91BE1" w:rsidP="00227956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  <w:u w:val="single"/>
        </w:rPr>
      </w:pPr>
    </w:p>
    <w:p w14:paraId="2099C0C4" w14:textId="77777777" w:rsidR="00A91BE1" w:rsidRPr="00467A38" w:rsidRDefault="00A91BE1" w:rsidP="003F1364">
      <w:pPr>
        <w:tabs>
          <w:tab w:val="left" w:pos="284"/>
          <w:tab w:val="left" w:pos="851"/>
          <w:tab w:val="left" w:pos="2835"/>
        </w:tabs>
        <w:spacing w:after="120"/>
        <w:rPr>
          <w:sz w:val="28"/>
          <w:szCs w:val="28"/>
          <w:u w:val="single"/>
        </w:rPr>
      </w:pPr>
    </w:p>
    <w:p w14:paraId="0A30006B" w14:textId="78BA5D49" w:rsidR="009E2DDD" w:rsidRPr="00467A38" w:rsidRDefault="009E2DDD" w:rsidP="00227956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  <w:u w:val="single"/>
        </w:rPr>
      </w:pPr>
      <w:r w:rsidRPr="00467A38">
        <w:rPr>
          <w:sz w:val="28"/>
          <w:szCs w:val="28"/>
          <w:u w:val="single"/>
        </w:rPr>
        <w:t xml:space="preserve">Responsabile </w:t>
      </w:r>
      <w:r w:rsidR="00D66A96" w:rsidRPr="00467A38">
        <w:rPr>
          <w:sz w:val="28"/>
          <w:szCs w:val="28"/>
          <w:u w:val="single"/>
        </w:rPr>
        <w:t>b</w:t>
      </w:r>
      <w:r w:rsidRPr="00467A38">
        <w:rPr>
          <w:sz w:val="28"/>
          <w:szCs w:val="28"/>
          <w:u w:val="single"/>
        </w:rPr>
        <w:t>iblioteca</w:t>
      </w:r>
      <w:r w:rsidR="00D66A96" w:rsidRPr="00467A38">
        <w:rPr>
          <w:sz w:val="28"/>
          <w:szCs w:val="28"/>
          <w:u w:val="single"/>
        </w:rPr>
        <w:t xml:space="preserve"> braille e libro parlato</w:t>
      </w:r>
    </w:p>
    <w:p w14:paraId="73C659CA" w14:textId="1A434965" w:rsidR="005C573A" w:rsidRPr="00467A38" w:rsidRDefault="005C573A" w:rsidP="005C573A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i/>
          <w:iCs/>
          <w:sz w:val="28"/>
          <w:szCs w:val="28"/>
        </w:rPr>
      </w:pPr>
      <w:r w:rsidRPr="00467A38">
        <w:rPr>
          <w:i/>
          <w:iCs/>
          <w:sz w:val="28"/>
          <w:szCs w:val="28"/>
        </w:rPr>
        <w:t>1.</w:t>
      </w:r>
      <w:r w:rsidRPr="00467A38">
        <w:rPr>
          <w:i/>
          <w:iCs/>
          <w:sz w:val="28"/>
          <w:szCs w:val="28"/>
        </w:rPr>
        <w:tab/>
      </w:r>
      <w:r w:rsidR="00811293" w:rsidRPr="00467A38">
        <w:rPr>
          <w:i/>
          <w:iCs/>
          <w:sz w:val="28"/>
          <w:szCs w:val="28"/>
        </w:rPr>
        <w:t>Strategi</w:t>
      </w:r>
      <w:r w:rsidR="009E5365" w:rsidRPr="00467A38">
        <w:rPr>
          <w:i/>
          <w:iCs/>
          <w:sz w:val="28"/>
          <w:szCs w:val="28"/>
        </w:rPr>
        <w:t>a</w:t>
      </w:r>
    </w:p>
    <w:p w14:paraId="1B6F8169" w14:textId="61595A56" w:rsidR="005C573A" w:rsidRPr="00467A38" w:rsidRDefault="005C573A" w:rsidP="005C573A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>-</w:t>
      </w:r>
      <w:r w:rsidRPr="00467A38">
        <w:rPr>
          <w:sz w:val="28"/>
          <w:szCs w:val="28"/>
        </w:rPr>
        <w:tab/>
      </w:r>
      <w:r w:rsidR="00C53335" w:rsidRPr="00467A38">
        <w:rPr>
          <w:sz w:val="28"/>
          <w:szCs w:val="28"/>
        </w:rPr>
        <w:t xml:space="preserve">implementa il processo di riorganizzazione del servizio </w:t>
      </w:r>
      <w:r w:rsidR="00F93319" w:rsidRPr="00467A38">
        <w:rPr>
          <w:sz w:val="28"/>
          <w:szCs w:val="28"/>
        </w:rPr>
        <w:t xml:space="preserve">con la concentrazione dell’attività presso il centro di produzione </w:t>
      </w:r>
      <w:r w:rsidR="006D5276" w:rsidRPr="00467A38">
        <w:rPr>
          <w:sz w:val="28"/>
          <w:szCs w:val="28"/>
        </w:rPr>
        <w:t xml:space="preserve">a Lugano </w:t>
      </w:r>
      <w:r w:rsidR="00F93319" w:rsidRPr="00467A38">
        <w:rPr>
          <w:sz w:val="28"/>
          <w:szCs w:val="28"/>
        </w:rPr>
        <w:t xml:space="preserve">e </w:t>
      </w:r>
      <w:r w:rsidR="006D5276" w:rsidRPr="00467A38">
        <w:rPr>
          <w:sz w:val="28"/>
          <w:szCs w:val="28"/>
        </w:rPr>
        <w:t>l’avvio della collaborazione con la SBS di Zurigo nell’ambito della distribuzione.</w:t>
      </w:r>
    </w:p>
    <w:p w14:paraId="1FC469B2" w14:textId="77777777" w:rsidR="005C573A" w:rsidRPr="00467A38" w:rsidRDefault="005C573A" w:rsidP="005C573A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 xml:space="preserve"> </w:t>
      </w:r>
    </w:p>
    <w:p w14:paraId="4D178F41" w14:textId="25900701" w:rsidR="005C573A" w:rsidRPr="00467A38" w:rsidRDefault="005C573A" w:rsidP="005C573A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i/>
          <w:iCs/>
          <w:sz w:val="28"/>
          <w:szCs w:val="28"/>
        </w:rPr>
      </w:pPr>
      <w:r w:rsidRPr="00467A38">
        <w:rPr>
          <w:i/>
          <w:iCs/>
          <w:sz w:val="28"/>
          <w:szCs w:val="28"/>
        </w:rPr>
        <w:t xml:space="preserve">2. </w:t>
      </w:r>
      <w:r w:rsidR="005203E6" w:rsidRPr="00467A38">
        <w:rPr>
          <w:i/>
          <w:iCs/>
          <w:sz w:val="28"/>
          <w:szCs w:val="28"/>
        </w:rPr>
        <w:t>Tecnologi</w:t>
      </w:r>
      <w:r w:rsidR="009E5365" w:rsidRPr="00467A38">
        <w:rPr>
          <w:i/>
          <w:iCs/>
          <w:sz w:val="28"/>
          <w:szCs w:val="28"/>
        </w:rPr>
        <w:t>a</w:t>
      </w:r>
    </w:p>
    <w:p w14:paraId="1BDF964B" w14:textId="5C749095" w:rsidR="005C573A" w:rsidRPr="00467A38" w:rsidRDefault="005C573A" w:rsidP="005C573A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>-</w:t>
      </w:r>
      <w:r w:rsidRPr="00467A38">
        <w:rPr>
          <w:sz w:val="28"/>
          <w:szCs w:val="28"/>
        </w:rPr>
        <w:tab/>
      </w:r>
      <w:r w:rsidR="000A6F37" w:rsidRPr="00467A38">
        <w:rPr>
          <w:sz w:val="28"/>
          <w:szCs w:val="28"/>
        </w:rPr>
        <w:t>prosegue il progetto</w:t>
      </w:r>
      <w:r w:rsidR="00946FC4" w:rsidRPr="00467A38">
        <w:rPr>
          <w:sz w:val="28"/>
          <w:szCs w:val="28"/>
        </w:rPr>
        <w:t xml:space="preserve">, coordinato dalla SBS per le quattro </w:t>
      </w:r>
      <w:r w:rsidR="0055595C" w:rsidRPr="00467A38">
        <w:rPr>
          <w:sz w:val="28"/>
          <w:szCs w:val="28"/>
        </w:rPr>
        <w:t>b</w:t>
      </w:r>
      <w:r w:rsidR="00946FC4" w:rsidRPr="00467A38">
        <w:rPr>
          <w:sz w:val="28"/>
          <w:szCs w:val="28"/>
        </w:rPr>
        <w:t>iblioteche nazionali,</w:t>
      </w:r>
      <w:r w:rsidR="000A6F37" w:rsidRPr="00467A38">
        <w:rPr>
          <w:sz w:val="28"/>
          <w:szCs w:val="28"/>
        </w:rPr>
        <w:t xml:space="preserve"> </w:t>
      </w:r>
      <w:r w:rsidR="0055595C" w:rsidRPr="00467A38">
        <w:rPr>
          <w:sz w:val="28"/>
          <w:szCs w:val="28"/>
        </w:rPr>
        <w:t>finalizzat</w:t>
      </w:r>
      <w:r w:rsidR="000A6F37" w:rsidRPr="00467A38">
        <w:rPr>
          <w:sz w:val="28"/>
          <w:szCs w:val="28"/>
        </w:rPr>
        <w:t xml:space="preserve">o alla pianificazione della migrazione </w:t>
      </w:r>
      <w:r w:rsidR="00000F72" w:rsidRPr="00467A38">
        <w:rPr>
          <w:sz w:val="28"/>
          <w:szCs w:val="28"/>
        </w:rPr>
        <w:t>dei CD alla nuo</w:t>
      </w:r>
      <w:r w:rsidR="00946FC4" w:rsidRPr="00467A38">
        <w:rPr>
          <w:sz w:val="28"/>
          <w:szCs w:val="28"/>
        </w:rPr>
        <w:t>va soluzione tecnologica.</w:t>
      </w:r>
    </w:p>
    <w:p w14:paraId="6B958160" w14:textId="77777777" w:rsidR="005C573A" w:rsidRPr="00467A38" w:rsidRDefault="005C573A" w:rsidP="005C573A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</w:p>
    <w:p w14:paraId="619140AD" w14:textId="4D52FE93" w:rsidR="005C573A" w:rsidRPr="00467A38" w:rsidRDefault="005C573A" w:rsidP="005C573A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i/>
          <w:iCs/>
          <w:sz w:val="28"/>
          <w:szCs w:val="28"/>
        </w:rPr>
      </w:pPr>
      <w:r w:rsidRPr="00467A38">
        <w:rPr>
          <w:i/>
          <w:iCs/>
          <w:sz w:val="28"/>
          <w:szCs w:val="28"/>
        </w:rPr>
        <w:t xml:space="preserve">3. </w:t>
      </w:r>
      <w:r w:rsidR="00D66A96" w:rsidRPr="00467A38">
        <w:rPr>
          <w:i/>
          <w:iCs/>
          <w:sz w:val="28"/>
          <w:szCs w:val="28"/>
        </w:rPr>
        <w:t>Progetti</w:t>
      </w:r>
    </w:p>
    <w:p w14:paraId="3AFA22FF" w14:textId="7B61B4D7" w:rsidR="00A717C7" w:rsidRPr="00467A38" w:rsidRDefault="005C573A" w:rsidP="005C573A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 xml:space="preserve">- </w:t>
      </w:r>
      <w:r w:rsidR="0055595C" w:rsidRPr="00467A38">
        <w:rPr>
          <w:sz w:val="28"/>
          <w:szCs w:val="28"/>
        </w:rPr>
        <w:t xml:space="preserve"> </w:t>
      </w:r>
      <w:r w:rsidR="000C0B87" w:rsidRPr="00467A38">
        <w:rPr>
          <w:sz w:val="28"/>
          <w:szCs w:val="28"/>
        </w:rPr>
        <w:tab/>
      </w:r>
      <w:r w:rsidR="0055595C" w:rsidRPr="00467A38">
        <w:rPr>
          <w:sz w:val="28"/>
          <w:szCs w:val="28"/>
        </w:rPr>
        <w:t xml:space="preserve">concretizza il progetto </w:t>
      </w:r>
      <w:r w:rsidR="000C0B87" w:rsidRPr="00467A38">
        <w:rPr>
          <w:sz w:val="28"/>
          <w:szCs w:val="28"/>
        </w:rPr>
        <w:t xml:space="preserve">radio </w:t>
      </w:r>
      <w:proofErr w:type="spellStart"/>
      <w:r w:rsidR="000C0B87" w:rsidRPr="00467A38">
        <w:rPr>
          <w:sz w:val="28"/>
          <w:szCs w:val="28"/>
        </w:rPr>
        <w:t>Unitas</w:t>
      </w:r>
      <w:proofErr w:type="spellEnd"/>
      <w:r w:rsidR="000C0B87" w:rsidRPr="00467A38">
        <w:rPr>
          <w:sz w:val="28"/>
          <w:szCs w:val="28"/>
        </w:rPr>
        <w:t xml:space="preserve"> “Noi ci siamo”, in collaborazione con Radio Gwen, sulla base del relativo documento </w:t>
      </w:r>
      <w:r w:rsidR="00D23084" w:rsidRPr="00467A38">
        <w:rPr>
          <w:sz w:val="28"/>
          <w:szCs w:val="28"/>
        </w:rPr>
        <w:t>approvato</w:t>
      </w:r>
      <w:r w:rsidR="00F42EAA" w:rsidRPr="00467A38">
        <w:rPr>
          <w:sz w:val="28"/>
          <w:szCs w:val="28"/>
        </w:rPr>
        <w:t xml:space="preserve"> e in stretta collaborazione con il settore Comunicazione.</w:t>
      </w:r>
    </w:p>
    <w:p w14:paraId="25D038B9" w14:textId="77777777" w:rsidR="005C573A" w:rsidRPr="00467A38" w:rsidRDefault="005C573A" w:rsidP="005C573A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</w:p>
    <w:p w14:paraId="2D783F4E" w14:textId="4F4AC36C" w:rsidR="005C573A" w:rsidRPr="00467A38" w:rsidRDefault="005C573A" w:rsidP="005C573A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  <w:u w:val="single"/>
        </w:rPr>
      </w:pPr>
      <w:r w:rsidRPr="00467A38">
        <w:rPr>
          <w:sz w:val="28"/>
          <w:szCs w:val="28"/>
          <w:u w:val="single"/>
        </w:rPr>
        <w:t xml:space="preserve">Responsabile </w:t>
      </w:r>
      <w:r w:rsidR="00896E19" w:rsidRPr="00467A38">
        <w:rPr>
          <w:sz w:val="28"/>
          <w:szCs w:val="28"/>
          <w:u w:val="single"/>
        </w:rPr>
        <w:t>c</w:t>
      </w:r>
      <w:r w:rsidR="00724007" w:rsidRPr="00467A38">
        <w:rPr>
          <w:sz w:val="28"/>
          <w:szCs w:val="28"/>
          <w:u w:val="single"/>
        </w:rPr>
        <w:t>omunicazione, fundraising, difesa interessi</w:t>
      </w:r>
    </w:p>
    <w:p w14:paraId="717DA6C2" w14:textId="39474054" w:rsidR="00724007" w:rsidRPr="00467A38" w:rsidRDefault="00724007" w:rsidP="00724007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i/>
          <w:iCs/>
          <w:sz w:val="28"/>
          <w:szCs w:val="28"/>
        </w:rPr>
      </w:pPr>
      <w:r w:rsidRPr="00467A38">
        <w:rPr>
          <w:i/>
          <w:iCs/>
          <w:sz w:val="28"/>
          <w:szCs w:val="28"/>
        </w:rPr>
        <w:t>1.</w:t>
      </w:r>
      <w:r w:rsidRPr="00467A38">
        <w:rPr>
          <w:i/>
          <w:iCs/>
          <w:sz w:val="28"/>
          <w:szCs w:val="28"/>
        </w:rPr>
        <w:tab/>
      </w:r>
      <w:r w:rsidR="001175F8" w:rsidRPr="00467A38">
        <w:rPr>
          <w:i/>
          <w:iCs/>
          <w:sz w:val="28"/>
          <w:szCs w:val="28"/>
        </w:rPr>
        <w:t>Comunicazione</w:t>
      </w:r>
    </w:p>
    <w:p w14:paraId="7C735D74" w14:textId="33F42BB2" w:rsidR="00724007" w:rsidRPr="00467A38" w:rsidRDefault="00724007" w:rsidP="00724007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>-</w:t>
      </w:r>
      <w:r w:rsidRPr="00467A38">
        <w:rPr>
          <w:sz w:val="28"/>
          <w:szCs w:val="28"/>
        </w:rPr>
        <w:tab/>
      </w:r>
      <w:r w:rsidR="003F45EC" w:rsidRPr="00467A38">
        <w:rPr>
          <w:sz w:val="28"/>
          <w:szCs w:val="28"/>
        </w:rPr>
        <w:t>e</w:t>
      </w:r>
      <w:r w:rsidR="002A48D9" w:rsidRPr="00467A38">
        <w:rPr>
          <w:sz w:val="28"/>
          <w:szCs w:val="28"/>
        </w:rPr>
        <w:t>labora e implementa una strategia di comunicazione interna ed esterna</w:t>
      </w:r>
      <w:r w:rsidR="00E75CC7" w:rsidRPr="00467A38">
        <w:rPr>
          <w:sz w:val="28"/>
          <w:szCs w:val="28"/>
        </w:rPr>
        <w:t xml:space="preserve">, sviluppando </w:t>
      </w:r>
      <w:proofErr w:type="gramStart"/>
      <w:r w:rsidR="00E75CC7" w:rsidRPr="00467A38">
        <w:rPr>
          <w:sz w:val="28"/>
          <w:szCs w:val="28"/>
        </w:rPr>
        <w:t>nel contempo</w:t>
      </w:r>
      <w:proofErr w:type="gramEnd"/>
      <w:r w:rsidR="00E75CC7" w:rsidRPr="00467A38">
        <w:rPr>
          <w:sz w:val="28"/>
          <w:szCs w:val="28"/>
        </w:rPr>
        <w:t xml:space="preserve"> attività condivise con la FSC</w:t>
      </w:r>
      <w:r w:rsidR="00AE01CD" w:rsidRPr="00467A38">
        <w:rPr>
          <w:sz w:val="28"/>
          <w:szCs w:val="28"/>
        </w:rPr>
        <w:t xml:space="preserve"> e con UCBC e definendo un progetto prioritario da realizzare a breve termine.</w:t>
      </w:r>
    </w:p>
    <w:p w14:paraId="4F673EA7" w14:textId="355462D4" w:rsidR="002C0544" w:rsidRPr="00467A38" w:rsidRDefault="002C0544" w:rsidP="00724007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 xml:space="preserve">- </w:t>
      </w:r>
      <w:r w:rsidR="00400CE0" w:rsidRPr="00467A38">
        <w:rPr>
          <w:sz w:val="28"/>
          <w:szCs w:val="28"/>
        </w:rPr>
        <w:tab/>
      </w:r>
      <w:r w:rsidRPr="00467A38">
        <w:rPr>
          <w:sz w:val="28"/>
          <w:szCs w:val="28"/>
        </w:rPr>
        <w:t xml:space="preserve">collabora attivamente al progetto teso a ridefinire </w:t>
      </w:r>
      <w:r w:rsidR="00400CE0" w:rsidRPr="00467A38">
        <w:rPr>
          <w:sz w:val="28"/>
          <w:szCs w:val="28"/>
        </w:rPr>
        <w:t>il processo organizzativo dell’attività di sensibilizzazione.</w:t>
      </w:r>
    </w:p>
    <w:p w14:paraId="70D52A71" w14:textId="77777777" w:rsidR="00724007" w:rsidRPr="00467A38" w:rsidRDefault="00724007" w:rsidP="00724007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 xml:space="preserve"> </w:t>
      </w:r>
    </w:p>
    <w:p w14:paraId="3CCA2245" w14:textId="4C244DBA" w:rsidR="00724007" w:rsidRPr="00467A38" w:rsidRDefault="00724007" w:rsidP="00724007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i/>
          <w:iCs/>
          <w:sz w:val="28"/>
          <w:szCs w:val="28"/>
        </w:rPr>
      </w:pPr>
      <w:r w:rsidRPr="00467A38">
        <w:rPr>
          <w:i/>
          <w:iCs/>
          <w:sz w:val="28"/>
          <w:szCs w:val="28"/>
        </w:rPr>
        <w:t xml:space="preserve">2. </w:t>
      </w:r>
      <w:r w:rsidR="001175F8" w:rsidRPr="00467A38">
        <w:rPr>
          <w:i/>
          <w:iCs/>
          <w:sz w:val="28"/>
          <w:szCs w:val="28"/>
        </w:rPr>
        <w:t>Fundraising</w:t>
      </w:r>
    </w:p>
    <w:p w14:paraId="6122DC15" w14:textId="7945C327" w:rsidR="00E2461A" w:rsidRPr="00467A38" w:rsidRDefault="00724007" w:rsidP="006E4439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>-</w:t>
      </w:r>
      <w:r w:rsidRPr="00467A38">
        <w:rPr>
          <w:sz w:val="28"/>
          <w:szCs w:val="28"/>
        </w:rPr>
        <w:tab/>
      </w:r>
      <w:r w:rsidR="00F03C89" w:rsidRPr="00467A38">
        <w:rPr>
          <w:sz w:val="28"/>
          <w:szCs w:val="28"/>
        </w:rPr>
        <w:t xml:space="preserve">elabora e implementa una strategia </w:t>
      </w:r>
      <w:r w:rsidR="001E3A4E" w:rsidRPr="00467A38">
        <w:rPr>
          <w:sz w:val="28"/>
          <w:szCs w:val="28"/>
        </w:rPr>
        <w:t xml:space="preserve">complessiva </w:t>
      </w:r>
      <w:r w:rsidR="00727701" w:rsidRPr="00467A38">
        <w:rPr>
          <w:sz w:val="28"/>
          <w:szCs w:val="28"/>
        </w:rPr>
        <w:t>di fundraising</w:t>
      </w:r>
      <w:r w:rsidR="0008023C" w:rsidRPr="00467A38">
        <w:rPr>
          <w:sz w:val="28"/>
          <w:szCs w:val="28"/>
        </w:rPr>
        <w:t>,</w:t>
      </w:r>
      <w:r w:rsidR="006912F8" w:rsidRPr="00467A38">
        <w:rPr>
          <w:sz w:val="28"/>
          <w:szCs w:val="28"/>
        </w:rPr>
        <w:t xml:space="preserve"> comprendente anche </w:t>
      </w:r>
      <w:r w:rsidR="00071E7E" w:rsidRPr="00467A38">
        <w:rPr>
          <w:sz w:val="28"/>
          <w:szCs w:val="28"/>
        </w:rPr>
        <w:t xml:space="preserve">gli ambiti di </w:t>
      </w:r>
      <w:r w:rsidR="006912F8" w:rsidRPr="00467A38">
        <w:rPr>
          <w:sz w:val="28"/>
          <w:szCs w:val="28"/>
        </w:rPr>
        <w:t>fondazioni</w:t>
      </w:r>
      <w:r w:rsidR="00071E7E" w:rsidRPr="00467A38">
        <w:rPr>
          <w:sz w:val="28"/>
          <w:szCs w:val="28"/>
        </w:rPr>
        <w:t xml:space="preserve">, </w:t>
      </w:r>
      <w:r w:rsidR="00064DE3" w:rsidRPr="00467A38">
        <w:rPr>
          <w:sz w:val="28"/>
          <w:szCs w:val="28"/>
        </w:rPr>
        <w:t>aziende private</w:t>
      </w:r>
      <w:r w:rsidR="00727701" w:rsidRPr="00467A38">
        <w:rPr>
          <w:sz w:val="28"/>
          <w:szCs w:val="28"/>
        </w:rPr>
        <w:t xml:space="preserve">, </w:t>
      </w:r>
      <w:r w:rsidR="00071E7E" w:rsidRPr="00467A38">
        <w:rPr>
          <w:sz w:val="28"/>
          <w:szCs w:val="28"/>
        </w:rPr>
        <w:t xml:space="preserve">lasciti e legati, </w:t>
      </w:r>
      <w:r w:rsidR="00727701" w:rsidRPr="00467A38">
        <w:rPr>
          <w:sz w:val="28"/>
          <w:szCs w:val="28"/>
        </w:rPr>
        <w:t xml:space="preserve">assicurando </w:t>
      </w:r>
      <w:proofErr w:type="gramStart"/>
      <w:r w:rsidR="00727701" w:rsidRPr="00467A38">
        <w:rPr>
          <w:sz w:val="28"/>
          <w:szCs w:val="28"/>
        </w:rPr>
        <w:t>nel contempo</w:t>
      </w:r>
      <w:proofErr w:type="gramEnd"/>
      <w:r w:rsidR="00727701" w:rsidRPr="00467A38">
        <w:rPr>
          <w:sz w:val="28"/>
          <w:szCs w:val="28"/>
        </w:rPr>
        <w:t xml:space="preserve"> il raggiungimento degli obiettivi finanziari</w:t>
      </w:r>
      <w:r w:rsidR="00881964" w:rsidRPr="00467A38">
        <w:rPr>
          <w:sz w:val="28"/>
          <w:szCs w:val="28"/>
        </w:rPr>
        <w:t xml:space="preserve"> definiti nel budget</w:t>
      </w:r>
      <w:r w:rsidR="0008023C" w:rsidRPr="00467A38">
        <w:rPr>
          <w:sz w:val="28"/>
          <w:szCs w:val="28"/>
        </w:rPr>
        <w:t>.</w:t>
      </w:r>
    </w:p>
    <w:p w14:paraId="3327FAC1" w14:textId="36DD9661" w:rsidR="00064DE3" w:rsidRPr="00467A38" w:rsidRDefault="00064DE3" w:rsidP="006E4439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 xml:space="preserve">- </w:t>
      </w:r>
      <w:r w:rsidR="00E07983" w:rsidRPr="00467A38">
        <w:rPr>
          <w:sz w:val="28"/>
          <w:szCs w:val="28"/>
        </w:rPr>
        <w:tab/>
        <w:t xml:space="preserve">avvia, con il Settore operativo, il progetto teso a monitorare </w:t>
      </w:r>
      <w:r w:rsidR="00F87BAE" w:rsidRPr="00467A38">
        <w:rPr>
          <w:sz w:val="28"/>
          <w:szCs w:val="28"/>
        </w:rPr>
        <w:t xml:space="preserve">e gestire efficacemente </w:t>
      </w:r>
      <w:r w:rsidR="00657B09" w:rsidRPr="00467A38">
        <w:rPr>
          <w:sz w:val="28"/>
          <w:szCs w:val="28"/>
        </w:rPr>
        <w:t>una</w:t>
      </w:r>
      <w:r w:rsidR="00F87BAE" w:rsidRPr="00467A38">
        <w:rPr>
          <w:sz w:val="28"/>
          <w:szCs w:val="28"/>
        </w:rPr>
        <w:t xml:space="preserve"> banca dati donatori</w:t>
      </w:r>
      <w:r w:rsidR="00657B09" w:rsidRPr="00467A38">
        <w:rPr>
          <w:sz w:val="28"/>
          <w:szCs w:val="28"/>
        </w:rPr>
        <w:t>, in stretta collaborazione con la FSC.</w:t>
      </w:r>
    </w:p>
    <w:p w14:paraId="3915C11B" w14:textId="77777777" w:rsidR="006E4439" w:rsidRPr="00467A38" w:rsidRDefault="006E4439" w:rsidP="006E4439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</w:p>
    <w:p w14:paraId="7BD5BB34" w14:textId="5DAE1F58" w:rsidR="00724007" w:rsidRPr="00467A38" w:rsidRDefault="00724007" w:rsidP="00724007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i/>
          <w:iCs/>
          <w:sz w:val="28"/>
          <w:szCs w:val="28"/>
        </w:rPr>
      </w:pPr>
      <w:r w:rsidRPr="00467A38">
        <w:rPr>
          <w:i/>
          <w:iCs/>
          <w:sz w:val="28"/>
          <w:szCs w:val="28"/>
        </w:rPr>
        <w:t xml:space="preserve">3. </w:t>
      </w:r>
      <w:r w:rsidR="00F11A68" w:rsidRPr="00467A38">
        <w:rPr>
          <w:i/>
          <w:iCs/>
          <w:sz w:val="28"/>
          <w:szCs w:val="28"/>
        </w:rPr>
        <w:t>Difesa degli interessi</w:t>
      </w:r>
    </w:p>
    <w:p w14:paraId="517BBA2B" w14:textId="2D7ED9FE" w:rsidR="00724007" w:rsidRPr="00467A38" w:rsidRDefault="00724007" w:rsidP="00724007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 xml:space="preserve">- </w:t>
      </w:r>
      <w:r w:rsidR="00F11A68" w:rsidRPr="00467A38">
        <w:rPr>
          <w:sz w:val="28"/>
          <w:szCs w:val="28"/>
        </w:rPr>
        <w:t xml:space="preserve"> </w:t>
      </w:r>
      <w:r w:rsidR="000A3A15" w:rsidRPr="00467A38">
        <w:rPr>
          <w:sz w:val="28"/>
          <w:szCs w:val="28"/>
        </w:rPr>
        <w:tab/>
      </w:r>
      <w:r w:rsidR="00C81B5A" w:rsidRPr="00467A38">
        <w:rPr>
          <w:sz w:val="28"/>
          <w:szCs w:val="28"/>
        </w:rPr>
        <w:t xml:space="preserve">consolidare l’attività </w:t>
      </w:r>
      <w:r w:rsidR="00393B56" w:rsidRPr="00467A38">
        <w:rPr>
          <w:sz w:val="28"/>
          <w:szCs w:val="28"/>
        </w:rPr>
        <w:t xml:space="preserve">sviluppata all’interno della collaborazione con la FSC, attraverso il coordinamento </w:t>
      </w:r>
      <w:r w:rsidR="000A3A15" w:rsidRPr="00467A38">
        <w:rPr>
          <w:sz w:val="28"/>
          <w:szCs w:val="28"/>
        </w:rPr>
        <w:t>all’interno della rete nazionale e in stretta collaborazione con il Settore consulenza.</w:t>
      </w:r>
    </w:p>
    <w:p w14:paraId="12A1DC44" w14:textId="77777777" w:rsidR="00724007" w:rsidRPr="00467A38" w:rsidRDefault="00724007" w:rsidP="00724007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</w:p>
    <w:p w14:paraId="6CB08EF0" w14:textId="3F6B20FA" w:rsidR="00724007" w:rsidRPr="00467A38" w:rsidRDefault="00B258FF" w:rsidP="00724007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  <w:u w:val="single"/>
        </w:rPr>
      </w:pPr>
      <w:r w:rsidRPr="00467A38">
        <w:rPr>
          <w:sz w:val="28"/>
          <w:szCs w:val="28"/>
          <w:u w:val="single"/>
        </w:rPr>
        <w:t xml:space="preserve">Responsabile </w:t>
      </w:r>
      <w:r w:rsidR="007B70DC" w:rsidRPr="00467A38">
        <w:rPr>
          <w:sz w:val="28"/>
          <w:szCs w:val="28"/>
          <w:u w:val="single"/>
        </w:rPr>
        <w:t>consulenza</w:t>
      </w:r>
    </w:p>
    <w:p w14:paraId="40B13061" w14:textId="37DAF2E7" w:rsidR="00420F3F" w:rsidRPr="00467A38" w:rsidRDefault="00420F3F" w:rsidP="00420F3F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i/>
          <w:iCs/>
          <w:sz w:val="28"/>
          <w:szCs w:val="28"/>
        </w:rPr>
      </w:pPr>
      <w:r w:rsidRPr="00467A38">
        <w:rPr>
          <w:i/>
          <w:iCs/>
          <w:sz w:val="28"/>
          <w:szCs w:val="28"/>
        </w:rPr>
        <w:t>1.</w:t>
      </w:r>
      <w:r w:rsidRPr="00467A38">
        <w:rPr>
          <w:i/>
          <w:iCs/>
          <w:sz w:val="28"/>
          <w:szCs w:val="28"/>
        </w:rPr>
        <w:tab/>
      </w:r>
      <w:r w:rsidR="009D7B82" w:rsidRPr="00467A38">
        <w:rPr>
          <w:i/>
          <w:iCs/>
          <w:sz w:val="28"/>
          <w:szCs w:val="28"/>
        </w:rPr>
        <w:t>Organizzazione</w:t>
      </w:r>
    </w:p>
    <w:p w14:paraId="6899DE17" w14:textId="37911DE2" w:rsidR="00420F3F" w:rsidRPr="00467A38" w:rsidRDefault="00420F3F" w:rsidP="00420F3F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>-</w:t>
      </w:r>
      <w:r w:rsidRPr="00467A38">
        <w:rPr>
          <w:sz w:val="28"/>
          <w:szCs w:val="28"/>
        </w:rPr>
        <w:tab/>
      </w:r>
      <w:r w:rsidR="00317B98" w:rsidRPr="00467A38">
        <w:rPr>
          <w:sz w:val="28"/>
          <w:szCs w:val="28"/>
        </w:rPr>
        <w:t>completa l’operatività della nuova organizzazione</w:t>
      </w:r>
      <w:r w:rsidR="00A765E1" w:rsidRPr="00467A38">
        <w:rPr>
          <w:sz w:val="28"/>
          <w:szCs w:val="28"/>
        </w:rPr>
        <w:t xml:space="preserve"> in termini di efficienza e a livello di comunicazione </w:t>
      </w:r>
      <w:r w:rsidR="008D395B" w:rsidRPr="00467A38">
        <w:rPr>
          <w:sz w:val="28"/>
          <w:szCs w:val="28"/>
        </w:rPr>
        <w:t>verso l’utenza.</w:t>
      </w:r>
    </w:p>
    <w:p w14:paraId="71EA04ED" w14:textId="77777777" w:rsidR="00420F3F" w:rsidRPr="00467A38" w:rsidRDefault="00420F3F" w:rsidP="00420F3F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 xml:space="preserve"> </w:t>
      </w:r>
    </w:p>
    <w:p w14:paraId="39CBD981" w14:textId="4A21271F" w:rsidR="00420F3F" w:rsidRPr="00467A38" w:rsidRDefault="00420F3F" w:rsidP="00420F3F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i/>
          <w:iCs/>
          <w:sz w:val="28"/>
          <w:szCs w:val="28"/>
        </w:rPr>
      </w:pPr>
      <w:r w:rsidRPr="00467A38">
        <w:rPr>
          <w:i/>
          <w:iCs/>
          <w:sz w:val="28"/>
          <w:szCs w:val="28"/>
        </w:rPr>
        <w:t xml:space="preserve">2. </w:t>
      </w:r>
      <w:r w:rsidR="00B54BE2" w:rsidRPr="00467A38">
        <w:rPr>
          <w:i/>
          <w:iCs/>
          <w:sz w:val="28"/>
          <w:szCs w:val="28"/>
        </w:rPr>
        <w:t>Sviluppo</w:t>
      </w:r>
    </w:p>
    <w:p w14:paraId="5C6408CC" w14:textId="48B2E19B" w:rsidR="00420F3F" w:rsidRPr="00467A38" w:rsidRDefault="00420F3F" w:rsidP="00420F3F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>-</w:t>
      </w:r>
      <w:r w:rsidRPr="00467A38">
        <w:rPr>
          <w:sz w:val="28"/>
          <w:szCs w:val="28"/>
        </w:rPr>
        <w:tab/>
      </w:r>
      <w:r w:rsidR="003F3429" w:rsidRPr="00467A38">
        <w:rPr>
          <w:sz w:val="28"/>
          <w:szCs w:val="28"/>
        </w:rPr>
        <w:t xml:space="preserve">assicura </w:t>
      </w:r>
      <w:r w:rsidR="00553A4C" w:rsidRPr="00467A38">
        <w:rPr>
          <w:sz w:val="28"/>
          <w:szCs w:val="28"/>
        </w:rPr>
        <w:t xml:space="preserve">l’avvio </w:t>
      </w:r>
      <w:r w:rsidR="008D395B" w:rsidRPr="00467A38">
        <w:rPr>
          <w:sz w:val="28"/>
          <w:szCs w:val="28"/>
        </w:rPr>
        <w:t>del progetto</w:t>
      </w:r>
      <w:r w:rsidR="00553A4C" w:rsidRPr="00467A38">
        <w:rPr>
          <w:sz w:val="28"/>
          <w:szCs w:val="28"/>
        </w:rPr>
        <w:t xml:space="preserve"> </w:t>
      </w:r>
      <w:r w:rsidR="00430B23" w:rsidRPr="00467A38">
        <w:rPr>
          <w:sz w:val="28"/>
          <w:szCs w:val="28"/>
        </w:rPr>
        <w:t>Job Coaching, sulla base del relativo documento elaborato dal gruppo di lavoro con FSC e approvato.</w:t>
      </w:r>
    </w:p>
    <w:p w14:paraId="29A294D2" w14:textId="5D7ACF54" w:rsidR="00261BF3" w:rsidRPr="00467A38" w:rsidRDefault="00261BF3" w:rsidP="00420F3F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 xml:space="preserve">- </w:t>
      </w:r>
      <w:r w:rsidRPr="00467A38">
        <w:rPr>
          <w:sz w:val="28"/>
          <w:szCs w:val="28"/>
        </w:rPr>
        <w:tab/>
        <w:t xml:space="preserve">finalizza </w:t>
      </w:r>
      <w:r w:rsidR="00120F67" w:rsidRPr="00467A38">
        <w:rPr>
          <w:sz w:val="28"/>
          <w:szCs w:val="28"/>
        </w:rPr>
        <w:t xml:space="preserve">e avvia il progetto di collaborazione con la Scuola della mela, sulla base di un </w:t>
      </w:r>
      <w:r w:rsidR="00476D26" w:rsidRPr="00467A38">
        <w:rPr>
          <w:sz w:val="28"/>
          <w:szCs w:val="28"/>
        </w:rPr>
        <w:t>apposito contratto e relativa suddivisione dei compiti.</w:t>
      </w:r>
    </w:p>
    <w:p w14:paraId="5BA1B10E" w14:textId="321C064F" w:rsidR="00D0696D" w:rsidRPr="00467A38" w:rsidRDefault="00D0696D" w:rsidP="00420F3F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>-</w:t>
      </w:r>
      <w:r w:rsidRPr="00467A38">
        <w:rPr>
          <w:sz w:val="28"/>
          <w:szCs w:val="28"/>
        </w:rPr>
        <w:tab/>
        <w:t xml:space="preserve">prosegue la collaborazione </w:t>
      </w:r>
      <w:r w:rsidR="00142584" w:rsidRPr="00467A38">
        <w:rPr>
          <w:sz w:val="28"/>
          <w:szCs w:val="28"/>
        </w:rPr>
        <w:t xml:space="preserve">con i CDSA, attraverso il progetto pilota sviluppato con Pro </w:t>
      </w:r>
      <w:proofErr w:type="spellStart"/>
      <w:r w:rsidR="00142584" w:rsidRPr="00467A38">
        <w:rPr>
          <w:sz w:val="28"/>
          <w:szCs w:val="28"/>
        </w:rPr>
        <w:t>Senectute</w:t>
      </w:r>
      <w:proofErr w:type="spellEnd"/>
      <w:r w:rsidR="00142584" w:rsidRPr="00467A38">
        <w:rPr>
          <w:sz w:val="28"/>
          <w:szCs w:val="28"/>
        </w:rPr>
        <w:t xml:space="preserve">, </w:t>
      </w:r>
      <w:r w:rsidR="00833587" w:rsidRPr="00467A38">
        <w:rPr>
          <w:sz w:val="28"/>
          <w:szCs w:val="28"/>
        </w:rPr>
        <w:t>orientato all’accompagnamento dell’utenza</w:t>
      </w:r>
      <w:r w:rsidR="00D33ED1" w:rsidRPr="00467A38">
        <w:rPr>
          <w:sz w:val="28"/>
          <w:szCs w:val="28"/>
        </w:rPr>
        <w:t xml:space="preserve"> nell’attività di inclusione</w:t>
      </w:r>
      <w:r w:rsidR="002618D7" w:rsidRPr="00467A38">
        <w:rPr>
          <w:sz w:val="28"/>
          <w:szCs w:val="28"/>
        </w:rPr>
        <w:t xml:space="preserve"> sociale</w:t>
      </w:r>
      <w:r w:rsidR="002D6C74" w:rsidRPr="00467A38">
        <w:rPr>
          <w:sz w:val="28"/>
          <w:szCs w:val="28"/>
        </w:rPr>
        <w:t xml:space="preserve"> a complemento dei collaudati incontri di zona.</w:t>
      </w:r>
    </w:p>
    <w:p w14:paraId="06D50EDA" w14:textId="0E12E390" w:rsidR="008E4F6B" w:rsidRPr="00467A38" w:rsidRDefault="008E4F6B" w:rsidP="00420F3F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 xml:space="preserve">- </w:t>
      </w:r>
      <w:r w:rsidR="00553A4C" w:rsidRPr="00467A38">
        <w:rPr>
          <w:sz w:val="28"/>
          <w:szCs w:val="28"/>
        </w:rPr>
        <w:t xml:space="preserve"> </w:t>
      </w:r>
      <w:r w:rsidR="00EF28C9" w:rsidRPr="00467A38">
        <w:rPr>
          <w:sz w:val="28"/>
          <w:szCs w:val="28"/>
        </w:rPr>
        <w:t xml:space="preserve">nell’ambito del progetto </w:t>
      </w:r>
      <w:proofErr w:type="spellStart"/>
      <w:r w:rsidR="004F1946" w:rsidRPr="00467A38">
        <w:rPr>
          <w:sz w:val="28"/>
          <w:szCs w:val="28"/>
        </w:rPr>
        <w:t>Unitas</w:t>
      </w:r>
      <w:proofErr w:type="spellEnd"/>
      <w:r w:rsidR="004F1946" w:rsidRPr="00467A38">
        <w:rPr>
          <w:sz w:val="28"/>
          <w:szCs w:val="28"/>
        </w:rPr>
        <w:t xml:space="preserve"> Lab, teso ad allargare e rendere più frequente </w:t>
      </w:r>
      <w:r w:rsidR="00134AFA" w:rsidRPr="00467A38">
        <w:rPr>
          <w:sz w:val="28"/>
          <w:szCs w:val="28"/>
        </w:rPr>
        <w:t xml:space="preserve">lo scambio con e tra gli utenti, intensifica la collaborazione con Retina Suisse, in particolare </w:t>
      </w:r>
      <w:r w:rsidR="00804AFF" w:rsidRPr="00467A38">
        <w:rPr>
          <w:sz w:val="28"/>
          <w:szCs w:val="28"/>
        </w:rPr>
        <w:t xml:space="preserve">all’interno dei gruppi di parola </w:t>
      </w:r>
      <w:r w:rsidR="007B1520" w:rsidRPr="00467A38">
        <w:rPr>
          <w:sz w:val="28"/>
          <w:szCs w:val="28"/>
        </w:rPr>
        <w:t>così come</w:t>
      </w:r>
      <w:r w:rsidR="00804AFF" w:rsidRPr="00467A38">
        <w:rPr>
          <w:sz w:val="28"/>
          <w:szCs w:val="28"/>
        </w:rPr>
        <w:t xml:space="preserve"> </w:t>
      </w:r>
      <w:r w:rsidR="00252449" w:rsidRPr="00467A38">
        <w:rPr>
          <w:sz w:val="28"/>
          <w:szCs w:val="28"/>
        </w:rPr>
        <w:t xml:space="preserve">il </w:t>
      </w:r>
      <w:r w:rsidR="00347C32" w:rsidRPr="00467A38">
        <w:rPr>
          <w:sz w:val="28"/>
          <w:szCs w:val="28"/>
        </w:rPr>
        <w:t>coinvolgimento dei familiari curanti.</w:t>
      </w:r>
    </w:p>
    <w:p w14:paraId="04B25946" w14:textId="77777777" w:rsidR="00420F3F" w:rsidRPr="00467A38" w:rsidRDefault="00420F3F" w:rsidP="00420F3F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</w:p>
    <w:p w14:paraId="491779C4" w14:textId="4CBF8866" w:rsidR="00420F3F" w:rsidRPr="00467A38" w:rsidRDefault="00420F3F" w:rsidP="00420F3F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i/>
          <w:iCs/>
          <w:sz w:val="28"/>
          <w:szCs w:val="28"/>
        </w:rPr>
      </w:pPr>
      <w:r w:rsidRPr="00467A38">
        <w:rPr>
          <w:i/>
          <w:iCs/>
          <w:sz w:val="28"/>
          <w:szCs w:val="28"/>
        </w:rPr>
        <w:t xml:space="preserve">3. </w:t>
      </w:r>
      <w:r w:rsidR="00A0248C" w:rsidRPr="00467A38">
        <w:rPr>
          <w:i/>
          <w:iCs/>
          <w:sz w:val="28"/>
          <w:szCs w:val="28"/>
        </w:rPr>
        <w:t>Prestazioni</w:t>
      </w:r>
    </w:p>
    <w:p w14:paraId="30211985" w14:textId="252DC598" w:rsidR="00420F3F" w:rsidRPr="00467A38" w:rsidRDefault="00420F3F" w:rsidP="008E4F6B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 xml:space="preserve">- </w:t>
      </w:r>
      <w:r w:rsidR="00171478" w:rsidRPr="00467A38">
        <w:rPr>
          <w:sz w:val="28"/>
          <w:szCs w:val="28"/>
        </w:rPr>
        <w:t xml:space="preserve"> </w:t>
      </w:r>
      <w:r w:rsidR="00112FA3" w:rsidRPr="00467A38">
        <w:rPr>
          <w:sz w:val="28"/>
          <w:szCs w:val="28"/>
        </w:rPr>
        <w:tab/>
      </w:r>
      <w:r w:rsidR="00A0248C" w:rsidRPr="00467A38">
        <w:rPr>
          <w:sz w:val="28"/>
          <w:szCs w:val="28"/>
        </w:rPr>
        <w:t xml:space="preserve">collabora attivamente </w:t>
      </w:r>
      <w:r w:rsidR="00B25F99" w:rsidRPr="00467A38">
        <w:rPr>
          <w:sz w:val="28"/>
          <w:szCs w:val="28"/>
        </w:rPr>
        <w:t>con il Settore operativo, nell’ambito del progetto teso alla definizione di un nuovo gestionale per le prestazioni</w:t>
      </w:r>
      <w:r w:rsidR="007B2932" w:rsidRPr="00467A38">
        <w:rPr>
          <w:sz w:val="28"/>
          <w:szCs w:val="28"/>
        </w:rPr>
        <w:t>.</w:t>
      </w:r>
    </w:p>
    <w:p w14:paraId="1033409C" w14:textId="77777777" w:rsidR="00A0248C" w:rsidRPr="00467A38" w:rsidRDefault="00A0248C" w:rsidP="008E4F6B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</w:p>
    <w:p w14:paraId="6A3FAA05" w14:textId="086BE88A" w:rsidR="00420F3F" w:rsidRPr="00467A38" w:rsidRDefault="00420F3F" w:rsidP="00420F3F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  <w:u w:val="single"/>
        </w:rPr>
      </w:pPr>
      <w:r w:rsidRPr="00467A38">
        <w:rPr>
          <w:sz w:val="28"/>
          <w:szCs w:val="28"/>
          <w:u w:val="single"/>
        </w:rPr>
        <w:t xml:space="preserve">Responsabile </w:t>
      </w:r>
      <w:r w:rsidR="00637F9E" w:rsidRPr="00467A38">
        <w:rPr>
          <w:sz w:val="28"/>
          <w:szCs w:val="28"/>
          <w:u w:val="single"/>
        </w:rPr>
        <w:t>Casa Tarcisio</w:t>
      </w:r>
    </w:p>
    <w:p w14:paraId="18198407" w14:textId="664BD466" w:rsidR="00637F9E" w:rsidRPr="00467A38" w:rsidRDefault="00637F9E" w:rsidP="00637F9E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i/>
          <w:iCs/>
          <w:sz w:val="28"/>
          <w:szCs w:val="28"/>
        </w:rPr>
      </w:pPr>
      <w:r w:rsidRPr="00467A38">
        <w:rPr>
          <w:i/>
          <w:iCs/>
          <w:sz w:val="28"/>
          <w:szCs w:val="28"/>
        </w:rPr>
        <w:t>1.</w:t>
      </w:r>
      <w:r w:rsidRPr="00467A38">
        <w:rPr>
          <w:i/>
          <w:iCs/>
          <w:sz w:val="28"/>
          <w:szCs w:val="28"/>
        </w:rPr>
        <w:tab/>
      </w:r>
      <w:r w:rsidR="00112FA3" w:rsidRPr="00467A38">
        <w:rPr>
          <w:i/>
          <w:iCs/>
          <w:sz w:val="28"/>
          <w:szCs w:val="28"/>
        </w:rPr>
        <w:t>Strategia</w:t>
      </w:r>
    </w:p>
    <w:p w14:paraId="25EAB9B7" w14:textId="01099E6F" w:rsidR="00637F9E" w:rsidRPr="00467A38" w:rsidRDefault="00637F9E" w:rsidP="00637F9E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>-</w:t>
      </w:r>
      <w:r w:rsidRPr="00467A38">
        <w:rPr>
          <w:sz w:val="28"/>
          <w:szCs w:val="28"/>
        </w:rPr>
        <w:tab/>
      </w:r>
      <w:r w:rsidR="00112FA3" w:rsidRPr="00467A38">
        <w:rPr>
          <w:sz w:val="28"/>
          <w:szCs w:val="28"/>
        </w:rPr>
        <w:t xml:space="preserve">finalizza il progetto di posizionamento </w:t>
      </w:r>
      <w:r w:rsidR="00751410" w:rsidRPr="00467A38">
        <w:rPr>
          <w:sz w:val="28"/>
          <w:szCs w:val="28"/>
        </w:rPr>
        <w:t>di Casa Tarcisio nell’ambito della strategia cantonale di messa in rete delle case per anziani, sulla base del relativo documento</w:t>
      </w:r>
      <w:r w:rsidR="00B1375F" w:rsidRPr="00467A38">
        <w:rPr>
          <w:sz w:val="28"/>
          <w:szCs w:val="28"/>
        </w:rPr>
        <w:t xml:space="preserve"> approvato</w:t>
      </w:r>
      <w:r w:rsidR="00BA6344" w:rsidRPr="00467A38">
        <w:rPr>
          <w:sz w:val="28"/>
          <w:szCs w:val="28"/>
        </w:rPr>
        <w:t xml:space="preserve"> e l’attiv</w:t>
      </w:r>
      <w:r w:rsidR="00896F91" w:rsidRPr="00467A38">
        <w:rPr>
          <w:sz w:val="28"/>
          <w:szCs w:val="28"/>
        </w:rPr>
        <w:t>a</w:t>
      </w:r>
      <w:r w:rsidR="00BA6344" w:rsidRPr="00467A38">
        <w:rPr>
          <w:sz w:val="28"/>
          <w:szCs w:val="28"/>
        </w:rPr>
        <w:t xml:space="preserve"> partecipazione </w:t>
      </w:r>
      <w:r w:rsidR="00AA71BB" w:rsidRPr="00467A38">
        <w:rPr>
          <w:sz w:val="28"/>
          <w:szCs w:val="28"/>
        </w:rPr>
        <w:t xml:space="preserve">alla rete </w:t>
      </w:r>
      <w:r w:rsidR="00896F91" w:rsidRPr="00467A38">
        <w:rPr>
          <w:sz w:val="28"/>
          <w:szCs w:val="28"/>
        </w:rPr>
        <w:t xml:space="preserve">del </w:t>
      </w:r>
      <w:r w:rsidR="00AA71BB" w:rsidRPr="00467A38">
        <w:rPr>
          <w:sz w:val="28"/>
          <w:szCs w:val="28"/>
        </w:rPr>
        <w:t>Locarnese.</w:t>
      </w:r>
    </w:p>
    <w:p w14:paraId="38E36BA9" w14:textId="77777777" w:rsidR="00637F9E" w:rsidRPr="00467A38" w:rsidRDefault="00637F9E" w:rsidP="00637F9E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 xml:space="preserve"> </w:t>
      </w:r>
    </w:p>
    <w:p w14:paraId="07A6057E" w14:textId="6B7313F4" w:rsidR="00637F9E" w:rsidRPr="00467A38" w:rsidRDefault="00637F9E" w:rsidP="00637F9E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i/>
          <w:iCs/>
          <w:sz w:val="28"/>
          <w:szCs w:val="28"/>
        </w:rPr>
      </w:pPr>
      <w:r w:rsidRPr="00467A38">
        <w:rPr>
          <w:i/>
          <w:iCs/>
          <w:sz w:val="28"/>
          <w:szCs w:val="28"/>
        </w:rPr>
        <w:t xml:space="preserve">2. </w:t>
      </w:r>
      <w:r w:rsidR="00B1375F" w:rsidRPr="00467A38">
        <w:rPr>
          <w:i/>
          <w:iCs/>
          <w:sz w:val="28"/>
          <w:szCs w:val="28"/>
        </w:rPr>
        <w:t>Organizzazione</w:t>
      </w:r>
    </w:p>
    <w:p w14:paraId="072D771D" w14:textId="22051E76" w:rsidR="00637F9E" w:rsidRPr="00467A38" w:rsidRDefault="00637F9E" w:rsidP="00637F9E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>-</w:t>
      </w:r>
      <w:r w:rsidRPr="00467A38">
        <w:rPr>
          <w:sz w:val="28"/>
          <w:szCs w:val="28"/>
        </w:rPr>
        <w:tab/>
      </w:r>
      <w:r w:rsidR="00710D67" w:rsidRPr="00467A38">
        <w:rPr>
          <w:sz w:val="28"/>
          <w:szCs w:val="28"/>
        </w:rPr>
        <w:t xml:space="preserve">completa e assicura l’efficiente operatività organizzativa </w:t>
      </w:r>
      <w:r w:rsidR="00AF3078" w:rsidRPr="00467A38">
        <w:rPr>
          <w:sz w:val="28"/>
          <w:szCs w:val="28"/>
        </w:rPr>
        <w:t xml:space="preserve">della struttura, attraverso il lavoro di </w:t>
      </w:r>
      <w:proofErr w:type="gramStart"/>
      <w:r w:rsidR="00AF3078" w:rsidRPr="00467A38">
        <w:rPr>
          <w:sz w:val="28"/>
          <w:szCs w:val="28"/>
        </w:rPr>
        <w:t>team</w:t>
      </w:r>
      <w:proofErr w:type="gramEnd"/>
      <w:r w:rsidR="00AF3078" w:rsidRPr="00467A38">
        <w:rPr>
          <w:sz w:val="28"/>
          <w:szCs w:val="28"/>
        </w:rPr>
        <w:t xml:space="preserve"> e relativo monitoraggio così come con l’av</w:t>
      </w:r>
      <w:r w:rsidR="00F27DA0" w:rsidRPr="00467A38">
        <w:rPr>
          <w:sz w:val="28"/>
          <w:szCs w:val="28"/>
        </w:rPr>
        <w:t>vio di un apposito progetto teso a o</w:t>
      </w:r>
      <w:r w:rsidR="00E12B43" w:rsidRPr="00467A38">
        <w:rPr>
          <w:sz w:val="28"/>
          <w:szCs w:val="28"/>
        </w:rPr>
        <w:t>ttimizzare l’importante process</w:t>
      </w:r>
      <w:r w:rsidR="00BA6344" w:rsidRPr="00467A38">
        <w:rPr>
          <w:sz w:val="28"/>
          <w:szCs w:val="28"/>
        </w:rPr>
        <w:t xml:space="preserve">o di gestione </w:t>
      </w:r>
      <w:r w:rsidR="001B6C58" w:rsidRPr="00467A38">
        <w:rPr>
          <w:sz w:val="28"/>
          <w:szCs w:val="28"/>
        </w:rPr>
        <w:t>operativa dei turni</w:t>
      </w:r>
      <w:r w:rsidR="004F7308" w:rsidRPr="00467A38">
        <w:rPr>
          <w:sz w:val="28"/>
          <w:szCs w:val="28"/>
        </w:rPr>
        <w:t xml:space="preserve"> lavorativi, in particolare nell’ambito delle cure.</w:t>
      </w:r>
    </w:p>
    <w:p w14:paraId="763F39D2" w14:textId="77777777" w:rsidR="00637F9E" w:rsidRPr="00467A38" w:rsidRDefault="00637F9E" w:rsidP="00637F9E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</w:p>
    <w:p w14:paraId="6FAE8956" w14:textId="77777777" w:rsidR="008F7E3F" w:rsidRPr="00467A38" w:rsidRDefault="008F7E3F" w:rsidP="00637F9E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</w:p>
    <w:p w14:paraId="729A2685" w14:textId="5A4197A3" w:rsidR="00637F9E" w:rsidRPr="00467A38" w:rsidRDefault="00637F9E" w:rsidP="00637F9E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i/>
          <w:iCs/>
          <w:sz w:val="28"/>
          <w:szCs w:val="28"/>
        </w:rPr>
      </w:pPr>
      <w:r w:rsidRPr="00467A38">
        <w:rPr>
          <w:i/>
          <w:iCs/>
          <w:sz w:val="28"/>
          <w:szCs w:val="28"/>
        </w:rPr>
        <w:lastRenderedPageBreak/>
        <w:t xml:space="preserve">3. </w:t>
      </w:r>
      <w:r w:rsidR="0025356B" w:rsidRPr="00467A38">
        <w:rPr>
          <w:i/>
          <w:iCs/>
          <w:sz w:val="28"/>
          <w:szCs w:val="28"/>
        </w:rPr>
        <w:t>Progetti</w:t>
      </w:r>
    </w:p>
    <w:p w14:paraId="1EC4B8A0" w14:textId="506BF69C" w:rsidR="00637F9E" w:rsidRPr="00467A38" w:rsidRDefault="00637F9E" w:rsidP="00637F9E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 xml:space="preserve">- </w:t>
      </w:r>
      <w:r w:rsidR="006245BA" w:rsidRPr="00467A38">
        <w:rPr>
          <w:sz w:val="28"/>
          <w:szCs w:val="28"/>
        </w:rPr>
        <w:t xml:space="preserve"> </w:t>
      </w:r>
      <w:r w:rsidR="00AF2E60" w:rsidRPr="00467A38">
        <w:rPr>
          <w:sz w:val="28"/>
          <w:szCs w:val="28"/>
        </w:rPr>
        <w:t xml:space="preserve">collabora attivamente con il Settore operativo nell’ambito dell’elaborazione dei processi </w:t>
      </w:r>
      <w:r w:rsidR="00852237" w:rsidRPr="00467A38">
        <w:rPr>
          <w:sz w:val="28"/>
          <w:szCs w:val="28"/>
        </w:rPr>
        <w:t xml:space="preserve">organizzativi e, </w:t>
      </w:r>
      <w:proofErr w:type="gramStart"/>
      <w:r w:rsidR="00852237" w:rsidRPr="00467A38">
        <w:rPr>
          <w:sz w:val="28"/>
          <w:szCs w:val="28"/>
        </w:rPr>
        <w:t>nel contempo</w:t>
      </w:r>
      <w:proofErr w:type="gramEnd"/>
      <w:r w:rsidR="00852237" w:rsidRPr="00467A38">
        <w:rPr>
          <w:sz w:val="28"/>
          <w:szCs w:val="28"/>
        </w:rPr>
        <w:t xml:space="preserve">, valuta le necessarie misure </w:t>
      </w:r>
      <w:r w:rsidR="00CD2F6E" w:rsidRPr="00467A38">
        <w:rPr>
          <w:sz w:val="28"/>
          <w:szCs w:val="28"/>
        </w:rPr>
        <w:t>di ammodernamento a livello infrastrutturale.</w:t>
      </w:r>
    </w:p>
    <w:p w14:paraId="7BEB92C9" w14:textId="77777777" w:rsidR="00637F9E" w:rsidRPr="00467A38" w:rsidRDefault="00637F9E" w:rsidP="00637F9E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</w:p>
    <w:p w14:paraId="48B18298" w14:textId="50125AB0" w:rsidR="00637F9E" w:rsidRPr="00467A38" w:rsidRDefault="00637F9E" w:rsidP="00637F9E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  <w:u w:val="single"/>
        </w:rPr>
        <w:t>Responsabile Casa Andreina</w:t>
      </w:r>
    </w:p>
    <w:p w14:paraId="546679D4" w14:textId="3AD6D3DA" w:rsidR="00C158BD" w:rsidRPr="00467A38" w:rsidRDefault="00C158BD" w:rsidP="00C158BD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i/>
          <w:iCs/>
          <w:sz w:val="28"/>
          <w:szCs w:val="28"/>
        </w:rPr>
      </w:pPr>
      <w:r w:rsidRPr="00467A38">
        <w:rPr>
          <w:i/>
          <w:iCs/>
          <w:sz w:val="28"/>
          <w:szCs w:val="28"/>
        </w:rPr>
        <w:t>1.</w:t>
      </w:r>
      <w:r w:rsidRPr="00467A38">
        <w:rPr>
          <w:i/>
          <w:iCs/>
          <w:sz w:val="28"/>
          <w:szCs w:val="28"/>
        </w:rPr>
        <w:tab/>
      </w:r>
      <w:r w:rsidR="006A3F7B" w:rsidRPr="00467A38">
        <w:rPr>
          <w:i/>
          <w:iCs/>
          <w:sz w:val="28"/>
          <w:szCs w:val="28"/>
        </w:rPr>
        <w:t>Centro diurno</w:t>
      </w:r>
    </w:p>
    <w:p w14:paraId="7A5CA4C9" w14:textId="6711E795" w:rsidR="00C158BD" w:rsidRPr="00467A38" w:rsidRDefault="00C158BD" w:rsidP="00C158BD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>-</w:t>
      </w:r>
      <w:r w:rsidRPr="00467A38">
        <w:rPr>
          <w:sz w:val="28"/>
          <w:szCs w:val="28"/>
        </w:rPr>
        <w:tab/>
      </w:r>
      <w:r w:rsidR="00190BB1" w:rsidRPr="00467A38">
        <w:rPr>
          <w:sz w:val="28"/>
          <w:szCs w:val="28"/>
        </w:rPr>
        <w:t xml:space="preserve">anche sulla base delle misure di miglioramento emerse dal relativo audit svolto dal committente, </w:t>
      </w:r>
      <w:r w:rsidR="00AD65C1" w:rsidRPr="00467A38">
        <w:rPr>
          <w:sz w:val="28"/>
          <w:szCs w:val="28"/>
        </w:rPr>
        <w:t xml:space="preserve">assicura il corretto svolgimento del mandato </w:t>
      </w:r>
      <w:r w:rsidR="00890490" w:rsidRPr="00467A38">
        <w:rPr>
          <w:sz w:val="28"/>
          <w:szCs w:val="28"/>
        </w:rPr>
        <w:t>cantonale relativo alla gestione del centro diurno in termini di efficienza organizzativa, finanziaria e qualita</w:t>
      </w:r>
      <w:r w:rsidR="00697CA1" w:rsidRPr="00467A38">
        <w:rPr>
          <w:sz w:val="28"/>
          <w:szCs w:val="28"/>
        </w:rPr>
        <w:t xml:space="preserve">tiva, monitorando la situazione e proponendo </w:t>
      </w:r>
      <w:r w:rsidR="00087ACB" w:rsidRPr="00467A38">
        <w:rPr>
          <w:sz w:val="28"/>
          <w:szCs w:val="28"/>
        </w:rPr>
        <w:t>aggiornamenti e novità a livello di offerta dei corsi.</w:t>
      </w:r>
    </w:p>
    <w:p w14:paraId="4F2AAD01" w14:textId="77777777" w:rsidR="00C158BD" w:rsidRPr="00467A38" w:rsidRDefault="00C158BD" w:rsidP="00C158BD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 xml:space="preserve"> </w:t>
      </w:r>
    </w:p>
    <w:p w14:paraId="333BCE1D" w14:textId="7BD41C95" w:rsidR="00C158BD" w:rsidRPr="00467A38" w:rsidRDefault="00C158BD" w:rsidP="00C158BD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i/>
          <w:iCs/>
          <w:sz w:val="28"/>
          <w:szCs w:val="28"/>
        </w:rPr>
      </w:pPr>
      <w:r w:rsidRPr="00467A38">
        <w:rPr>
          <w:i/>
          <w:iCs/>
          <w:sz w:val="28"/>
          <w:szCs w:val="28"/>
        </w:rPr>
        <w:t xml:space="preserve">2. </w:t>
      </w:r>
      <w:r w:rsidR="006A3F7B" w:rsidRPr="00467A38">
        <w:rPr>
          <w:i/>
          <w:iCs/>
          <w:sz w:val="28"/>
          <w:szCs w:val="28"/>
        </w:rPr>
        <w:t>Moscacieca</w:t>
      </w:r>
    </w:p>
    <w:p w14:paraId="185F04B5" w14:textId="32611D8E" w:rsidR="00C158BD" w:rsidRPr="00467A38" w:rsidRDefault="00C158BD" w:rsidP="00C158BD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>-</w:t>
      </w:r>
      <w:r w:rsidRPr="00467A38">
        <w:rPr>
          <w:sz w:val="28"/>
          <w:szCs w:val="28"/>
        </w:rPr>
        <w:tab/>
      </w:r>
      <w:r w:rsidR="00BB21F8" w:rsidRPr="00467A38">
        <w:rPr>
          <w:sz w:val="28"/>
          <w:szCs w:val="28"/>
        </w:rPr>
        <w:t xml:space="preserve">completa </w:t>
      </w:r>
      <w:r w:rsidR="005C6E9F" w:rsidRPr="00467A38">
        <w:rPr>
          <w:sz w:val="28"/>
          <w:szCs w:val="28"/>
        </w:rPr>
        <w:t xml:space="preserve">l’analisi critica di questa importante attività di sensibilizzazione, ad esempio attraverso lo studio </w:t>
      </w:r>
      <w:r w:rsidR="00B57FAD" w:rsidRPr="00467A38">
        <w:rPr>
          <w:sz w:val="28"/>
          <w:szCs w:val="28"/>
        </w:rPr>
        <w:t xml:space="preserve">di esperienze paragonabili (es. Blinde </w:t>
      </w:r>
      <w:proofErr w:type="spellStart"/>
      <w:r w:rsidR="00B57FAD" w:rsidRPr="00467A38">
        <w:rPr>
          <w:sz w:val="28"/>
          <w:szCs w:val="28"/>
        </w:rPr>
        <w:t>Kuh</w:t>
      </w:r>
      <w:proofErr w:type="spellEnd"/>
      <w:r w:rsidR="00B57FAD" w:rsidRPr="00467A38">
        <w:rPr>
          <w:sz w:val="28"/>
          <w:szCs w:val="28"/>
        </w:rPr>
        <w:t xml:space="preserve">) finalizzato alla valutazione di possibili </w:t>
      </w:r>
      <w:r w:rsidR="00143828" w:rsidRPr="00467A38">
        <w:rPr>
          <w:sz w:val="28"/>
          <w:szCs w:val="28"/>
        </w:rPr>
        <w:t xml:space="preserve">ulteriori </w:t>
      </w:r>
      <w:r w:rsidR="00B57FAD" w:rsidRPr="00467A38">
        <w:rPr>
          <w:sz w:val="28"/>
          <w:szCs w:val="28"/>
        </w:rPr>
        <w:t xml:space="preserve">miglioramenti </w:t>
      </w:r>
      <w:r w:rsidR="00143828" w:rsidRPr="00467A38">
        <w:rPr>
          <w:sz w:val="28"/>
          <w:szCs w:val="28"/>
        </w:rPr>
        <w:t>organizzativi.</w:t>
      </w:r>
    </w:p>
    <w:p w14:paraId="104442E3" w14:textId="77777777" w:rsidR="00C158BD" w:rsidRPr="00467A38" w:rsidRDefault="00C158BD" w:rsidP="00C158BD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</w:p>
    <w:p w14:paraId="25C6BB9C" w14:textId="69E14BB9" w:rsidR="00C158BD" w:rsidRPr="00467A38" w:rsidRDefault="00C158BD" w:rsidP="00C158BD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i/>
          <w:iCs/>
          <w:sz w:val="28"/>
          <w:szCs w:val="28"/>
        </w:rPr>
      </w:pPr>
      <w:r w:rsidRPr="00467A38">
        <w:rPr>
          <w:i/>
          <w:iCs/>
          <w:sz w:val="28"/>
          <w:szCs w:val="28"/>
        </w:rPr>
        <w:t xml:space="preserve">3. </w:t>
      </w:r>
      <w:r w:rsidR="00EB5564" w:rsidRPr="00467A38">
        <w:rPr>
          <w:i/>
          <w:iCs/>
          <w:sz w:val="28"/>
          <w:szCs w:val="28"/>
        </w:rPr>
        <w:t>Processi</w:t>
      </w:r>
    </w:p>
    <w:p w14:paraId="3ED8A2C1" w14:textId="680262AC" w:rsidR="00E6725E" w:rsidRPr="00467A38" w:rsidRDefault="00C158BD" w:rsidP="009327BC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 xml:space="preserve">- </w:t>
      </w:r>
      <w:r w:rsidR="00E07F36" w:rsidRPr="00467A38">
        <w:rPr>
          <w:sz w:val="28"/>
          <w:szCs w:val="28"/>
        </w:rPr>
        <w:t xml:space="preserve"> </w:t>
      </w:r>
      <w:r w:rsidR="00753BC3" w:rsidRPr="00467A38">
        <w:rPr>
          <w:sz w:val="28"/>
          <w:szCs w:val="28"/>
        </w:rPr>
        <w:t xml:space="preserve">elabora e implementa, in stretta collaborazione con il Settore operativo, </w:t>
      </w:r>
      <w:r w:rsidR="00C46AB7" w:rsidRPr="00467A38">
        <w:rPr>
          <w:sz w:val="28"/>
          <w:szCs w:val="28"/>
        </w:rPr>
        <w:t>i piani e l</w:t>
      </w:r>
      <w:r w:rsidR="00753BC3" w:rsidRPr="00467A38">
        <w:rPr>
          <w:sz w:val="28"/>
          <w:szCs w:val="28"/>
        </w:rPr>
        <w:t xml:space="preserve">e misure relative </w:t>
      </w:r>
      <w:r w:rsidR="00C46AB7" w:rsidRPr="00467A38">
        <w:rPr>
          <w:sz w:val="28"/>
          <w:szCs w:val="28"/>
        </w:rPr>
        <w:t>ai processi di salute e sicurezza della struttura</w:t>
      </w:r>
      <w:r w:rsidR="00BA49D5" w:rsidRPr="00467A38">
        <w:rPr>
          <w:sz w:val="28"/>
          <w:szCs w:val="28"/>
        </w:rPr>
        <w:t>, dopo aver terminato l’importante progetto di risanamento generale</w:t>
      </w:r>
      <w:r w:rsidR="009344AA" w:rsidRPr="00467A38">
        <w:rPr>
          <w:sz w:val="28"/>
          <w:szCs w:val="28"/>
        </w:rPr>
        <w:t xml:space="preserve"> di Casa Andreina.</w:t>
      </w:r>
    </w:p>
    <w:p w14:paraId="0C1E3DE8" w14:textId="77777777" w:rsidR="008F7E3F" w:rsidRPr="00467A38" w:rsidRDefault="008F7E3F" w:rsidP="009327BC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</w:p>
    <w:p w14:paraId="633D489A" w14:textId="77777777" w:rsidR="008F7E3F" w:rsidRPr="00467A38" w:rsidRDefault="008F7E3F" w:rsidP="009327BC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</w:p>
    <w:p w14:paraId="2E4C8A73" w14:textId="77777777" w:rsidR="008F7E3F" w:rsidRPr="00467A38" w:rsidRDefault="008F7E3F" w:rsidP="009327BC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</w:p>
    <w:p w14:paraId="3E023BE2" w14:textId="77777777" w:rsidR="008F7E3F" w:rsidRPr="00467A38" w:rsidRDefault="008F7E3F" w:rsidP="009327BC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</w:p>
    <w:p w14:paraId="41B75ED9" w14:textId="77777777" w:rsidR="008F7E3F" w:rsidRPr="00467A38" w:rsidRDefault="008F7E3F" w:rsidP="009327BC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</w:p>
    <w:p w14:paraId="51819154" w14:textId="77777777" w:rsidR="008F7E3F" w:rsidRPr="00467A38" w:rsidRDefault="008F7E3F" w:rsidP="009327BC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</w:p>
    <w:p w14:paraId="2DBB0837" w14:textId="77777777" w:rsidR="008F7E3F" w:rsidRPr="00467A38" w:rsidRDefault="008F7E3F" w:rsidP="009327BC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</w:p>
    <w:p w14:paraId="1163AADA" w14:textId="77777777" w:rsidR="008F7E3F" w:rsidRPr="00467A38" w:rsidRDefault="008F7E3F" w:rsidP="009327BC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</w:p>
    <w:p w14:paraId="7EED91ED" w14:textId="77777777" w:rsidR="001750BC" w:rsidRPr="00467A38" w:rsidRDefault="001750BC" w:rsidP="009327BC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</w:p>
    <w:p w14:paraId="6951BAD3" w14:textId="77777777" w:rsidR="001750BC" w:rsidRPr="00467A38" w:rsidRDefault="001750BC" w:rsidP="009327BC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</w:p>
    <w:p w14:paraId="4A18A3FB" w14:textId="77777777" w:rsidR="008F7E3F" w:rsidRPr="00467A38" w:rsidRDefault="008F7E3F" w:rsidP="009327BC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</w:p>
    <w:p w14:paraId="760F1E97" w14:textId="6A2699D1" w:rsidR="008F7E3F" w:rsidRPr="00467A38" w:rsidRDefault="008F7E3F" w:rsidP="009327BC">
      <w:pPr>
        <w:tabs>
          <w:tab w:val="left" w:pos="284"/>
          <w:tab w:val="left" w:pos="851"/>
          <w:tab w:val="left" w:pos="2835"/>
        </w:tabs>
        <w:spacing w:after="120"/>
        <w:ind w:left="284" w:hanging="284"/>
        <w:rPr>
          <w:sz w:val="28"/>
          <w:szCs w:val="28"/>
        </w:rPr>
      </w:pPr>
      <w:r w:rsidRPr="00467A38">
        <w:rPr>
          <w:sz w:val="28"/>
          <w:szCs w:val="28"/>
        </w:rPr>
        <w:t>Tenero, 2 dicembre 202</w:t>
      </w:r>
      <w:r w:rsidR="00A22C8D" w:rsidRPr="00467A38">
        <w:rPr>
          <w:sz w:val="28"/>
          <w:szCs w:val="28"/>
        </w:rPr>
        <w:t>5</w:t>
      </w:r>
      <w:r w:rsidRPr="00467A38">
        <w:rPr>
          <w:sz w:val="28"/>
          <w:szCs w:val="28"/>
        </w:rPr>
        <w:t xml:space="preserve"> / Direzione</w:t>
      </w:r>
    </w:p>
    <w:sectPr w:rsidR="008F7E3F" w:rsidRPr="00467A38" w:rsidSect="0069237D">
      <w:footerReference w:type="default" r:id="rId13"/>
      <w:pgSz w:w="11906" w:h="16838"/>
      <w:pgMar w:top="1134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F7E58" w14:textId="77777777" w:rsidR="006F0E11" w:rsidRDefault="006F0E11" w:rsidP="004C36D3">
      <w:r>
        <w:separator/>
      </w:r>
    </w:p>
  </w:endnote>
  <w:endnote w:type="continuationSeparator" w:id="0">
    <w:p w14:paraId="44783A72" w14:textId="77777777" w:rsidR="006F0E11" w:rsidRDefault="006F0E11" w:rsidP="004C36D3">
      <w:r>
        <w:continuationSeparator/>
      </w:r>
    </w:p>
  </w:endnote>
  <w:endnote w:type="continuationNotice" w:id="1">
    <w:p w14:paraId="2ED94C9E" w14:textId="77777777" w:rsidR="006F0E11" w:rsidRDefault="006F0E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-Normal Condensed">
    <w:altName w:val="Times New Roman"/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7D5C" w14:textId="560A0FA0" w:rsidR="004C36D3" w:rsidRPr="004C36D3" w:rsidRDefault="00974831" w:rsidP="00A77C30">
    <w:pPr>
      <w:pStyle w:val="Pidipagina"/>
      <w:tabs>
        <w:tab w:val="left" w:pos="3261"/>
      </w:tabs>
      <w:rPr>
        <w:sz w:val="20"/>
        <w:szCs w:val="20"/>
      </w:rPr>
    </w:pPr>
    <w:r>
      <w:rPr>
        <w:sz w:val="20"/>
        <w:szCs w:val="20"/>
        <w:lang w:val="it-CH"/>
      </w:rPr>
      <w:t>Direzione</w:t>
    </w:r>
    <w:r w:rsidR="001E3854">
      <w:rPr>
        <w:sz w:val="20"/>
        <w:szCs w:val="20"/>
        <w:lang w:val="it-CH"/>
      </w:rPr>
      <w:t xml:space="preserve">, </w:t>
    </w:r>
    <w:r w:rsidR="001F70F8">
      <w:rPr>
        <w:sz w:val="20"/>
        <w:szCs w:val="20"/>
        <w:lang w:val="it-CH"/>
      </w:rPr>
      <w:t>2.12</w:t>
    </w:r>
    <w:r>
      <w:rPr>
        <w:sz w:val="20"/>
        <w:szCs w:val="20"/>
        <w:lang w:val="it-CH"/>
      </w:rPr>
      <w:t>.25</w:t>
    </w:r>
    <w:r w:rsidR="00A77C30" w:rsidRPr="00A77C30">
      <w:rPr>
        <w:sz w:val="20"/>
        <w:szCs w:val="20"/>
        <w:lang w:val="it-CH"/>
      </w:rPr>
      <w:t xml:space="preserve"> </w:t>
    </w:r>
    <w:r w:rsidR="00A77C30">
      <w:rPr>
        <w:sz w:val="20"/>
        <w:szCs w:val="20"/>
        <w:lang w:val="it-CH"/>
      </w:rPr>
      <w:tab/>
    </w:r>
    <w:r w:rsidR="00A77C30">
      <w:rPr>
        <w:sz w:val="20"/>
        <w:szCs w:val="20"/>
        <w:lang w:val="it-CH"/>
      </w:rPr>
      <w:tab/>
      <w:t xml:space="preserve"> </w:t>
    </w:r>
    <w:r w:rsidR="00F8319E">
      <w:rPr>
        <w:sz w:val="20"/>
        <w:szCs w:val="20"/>
        <w:lang w:val="it-CH"/>
      </w:rPr>
      <w:tab/>
    </w:r>
    <w:r w:rsidR="001E3854">
      <w:rPr>
        <w:sz w:val="20"/>
        <w:szCs w:val="20"/>
        <w:lang w:val="it-CH"/>
      </w:rPr>
      <w:t xml:space="preserve">pagina </w:t>
    </w:r>
    <w:r w:rsidR="009D4954" w:rsidRPr="009D4954">
      <w:rPr>
        <w:sz w:val="20"/>
        <w:szCs w:val="20"/>
        <w:lang w:val="it-CH"/>
      </w:rPr>
      <w:fldChar w:fldCharType="begin"/>
    </w:r>
    <w:r w:rsidR="009D4954" w:rsidRPr="009D4954">
      <w:rPr>
        <w:sz w:val="20"/>
        <w:szCs w:val="20"/>
        <w:lang w:val="it-CH"/>
      </w:rPr>
      <w:instrText>PAGE   \* MERGEFORMAT</w:instrText>
    </w:r>
    <w:r w:rsidR="009D4954" w:rsidRPr="009D4954">
      <w:rPr>
        <w:sz w:val="20"/>
        <w:szCs w:val="20"/>
        <w:lang w:val="it-CH"/>
      </w:rPr>
      <w:fldChar w:fldCharType="separate"/>
    </w:r>
    <w:r w:rsidR="009D4954" w:rsidRPr="009D4954">
      <w:rPr>
        <w:sz w:val="20"/>
        <w:szCs w:val="20"/>
      </w:rPr>
      <w:t>1</w:t>
    </w:r>
    <w:r w:rsidR="009D4954" w:rsidRPr="009D4954">
      <w:rPr>
        <w:sz w:val="20"/>
        <w:szCs w:val="20"/>
        <w:lang w:val="it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02EE4" w14:textId="77777777" w:rsidR="006F0E11" w:rsidRDefault="006F0E11" w:rsidP="004C36D3">
      <w:r>
        <w:separator/>
      </w:r>
    </w:p>
  </w:footnote>
  <w:footnote w:type="continuationSeparator" w:id="0">
    <w:p w14:paraId="45C87D20" w14:textId="77777777" w:rsidR="006F0E11" w:rsidRDefault="006F0E11" w:rsidP="004C36D3">
      <w:r>
        <w:continuationSeparator/>
      </w:r>
    </w:p>
  </w:footnote>
  <w:footnote w:type="continuationNotice" w:id="1">
    <w:p w14:paraId="1FF82592" w14:textId="77777777" w:rsidR="006F0E11" w:rsidRDefault="006F0E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334B"/>
    <w:multiLevelType w:val="hybridMultilevel"/>
    <w:tmpl w:val="E94A3F54"/>
    <w:lvl w:ilvl="0" w:tplc="D7A8C480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AB61087"/>
    <w:multiLevelType w:val="hybridMultilevel"/>
    <w:tmpl w:val="E5C8C2DC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25A6F"/>
    <w:multiLevelType w:val="hybridMultilevel"/>
    <w:tmpl w:val="26BC571A"/>
    <w:lvl w:ilvl="0" w:tplc="44001B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F2D60"/>
    <w:multiLevelType w:val="hybridMultilevel"/>
    <w:tmpl w:val="6068CF8A"/>
    <w:lvl w:ilvl="0" w:tplc="E7729FB4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2" w:hanging="360"/>
      </w:pPr>
    </w:lvl>
    <w:lvl w:ilvl="2" w:tplc="0810001B" w:tentative="1">
      <w:start w:val="1"/>
      <w:numFmt w:val="lowerRoman"/>
      <w:lvlText w:val="%3."/>
      <w:lvlJc w:val="right"/>
      <w:pPr>
        <w:ind w:left="1802" w:hanging="180"/>
      </w:pPr>
    </w:lvl>
    <w:lvl w:ilvl="3" w:tplc="0810000F" w:tentative="1">
      <w:start w:val="1"/>
      <w:numFmt w:val="decimal"/>
      <w:lvlText w:val="%4."/>
      <w:lvlJc w:val="left"/>
      <w:pPr>
        <w:ind w:left="2522" w:hanging="360"/>
      </w:pPr>
    </w:lvl>
    <w:lvl w:ilvl="4" w:tplc="08100019" w:tentative="1">
      <w:start w:val="1"/>
      <w:numFmt w:val="lowerLetter"/>
      <w:lvlText w:val="%5."/>
      <w:lvlJc w:val="left"/>
      <w:pPr>
        <w:ind w:left="3242" w:hanging="360"/>
      </w:pPr>
    </w:lvl>
    <w:lvl w:ilvl="5" w:tplc="0810001B" w:tentative="1">
      <w:start w:val="1"/>
      <w:numFmt w:val="lowerRoman"/>
      <w:lvlText w:val="%6."/>
      <w:lvlJc w:val="right"/>
      <w:pPr>
        <w:ind w:left="3962" w:hanging="180"/>
      </w:pPr>
    </w:lvl>
    <w:lvl w:ilvl="6" w:tplc="0810000F" w:tentative="1">
      <w:start w:val="1"/>
      <w:numFmt w:val="decimal"/>
      <w:lvlText w:val="%7."/>
      <w:lvlJc w:val="left"/>
      <w:pPr>
        <w:ind w:left="4682" w:hanging="360"/>
      </w:pPr>
    </w:lvl>
    <w:lvl w:ilvl="7" w:tplc="08100019" w:tentative="1">
      <w:start w:val="1"/>
      <w:numFmt w:val="lowerLetter"/>
      <w:lvlText w:val="%8."/>
      <w:lvlJc w:val="left"/>
      <w:pPr>
        <w:ind w:left="5402" w:hanging="360"/>
      </w:pPr>
    </w:lvl>
    <w:lvl w:ilvl="8" w:tplc="08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14C73D42"/>
    <w:multiLevelType w:val="hybridMultilevel"/>
    <w:tmpl w:val="0F1C189C"/>
    <w:lvl w:ilvl="0" w:tplc="3BCA17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B37D6"/>
    <w:multiLevelType w:val="hybridMultilevel"/>
    <w:tmpl w:val="953A48DE"/>
    <w:lvl w:ilvl="0" w:tplc="08100019">
      <w:start w:val="1"/>
      <w:numFmt w:val="lowerLetter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954BC"/>
    <w:multiLevelType w:val="hybridMultilevel"/>
    <w:tmpl w:val="87346D94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127B"/>
    <w:multiLevelType w:val="hybridMultilevel"/>
    <w:tmpl w:val="47BC674C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B63B6"/>
    <w:multiLevelType w:val="hybridMultilevel"/>
    <w:tmpl w:val="A34C2EBE"/>
    <w:lvl w:ilvl="0" w:tplc="A5B0C8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D659B"/>
    <w:multiLevelType w:val="hybridMultilevel"/>
    <w:tmpl w:val="270C5722"/>
    <w:lvl w:ilvl="0" w:tplc="BCDE27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0508F"/>
    <w:multiLevelType w:val="hybridMultilevel"/>
    <w:tmpl w:val="549AFA10"/>
    <w:lvl w:ilvl="0" w:tplc="08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71A4C"/>
    <w:multiLevelType w:val="hybridMultilevel"/>
    <w:tmpl w:val="52F0498C"/>
    <w:lvl w:ilvl="0" w:tplc="DF3EF6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43774"/>
    <w:multiLevelType w:val="hybridMultilevel"/>
    <w:tmpl w:val="84B826DC"/>
    <w:lvl w:ilvl="0" w:tplc="9DD22A4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03B96"/>
    <w:multiLevelType w:val="hybridMultilevel"/>
    <w:tmpl w:val="7A406EFE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218C4"/>
    <w:multiLevelType w:val="hybridMultilevel"/>
    <w:tmpl w:val="F3C8F93A"/>
    <w:lvl w:ilvl="0" w:tplc="A502BA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C045D"/>
    <w:multiLevelType w:val="hybridMultilevel"/>
    <w:tmpl w:val="EE08445A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858AD"/>
    <w:multiLevelType w:val="hybridMultilevel"/>
    <w:tmpl w:val="C88C52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8E0A87B4">
      <w:start w:val="1"/>
      <w:numFmt w:val="lowerLetter"/>
      <w:lvlText w:val="%2."/>
      <w:lvlJc w:val="left"/>
      <w:pPr>
        <w:ind w:left="644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620B5E"/>
    <w:multiLevelType w:val="hybridMultilevel"/>
    <w:tmpl w:val="6728C978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71857"/>
    <w:multiLevelType w:val="hybridMultilevel"/>
    <w:tmpl w:val="367EC7DA"/>
    <w:lvl w:ilvl="0" w:tplc="08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8543F"/>
    <w:multiLevelType w:val="hybridMultilevel"/>
    <w:tmpl w:val="D62E1E94"/>
    <w:lvl w:ilvl="0" w:tplc="0810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810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0" w15:restartNumberingAfterBreak="0">
    <w:nsid w:val="5EF64703"/>
    <w:multiLevelType w:val="hybridMultilevel"/>
    <w:tmpl w:val="28F826E8"/>
    <w:lvl w:ilvl="0" w:tplc="EDB01EF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C208306C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2" w:tplc="0810001B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E23D05"/>
    <w:multiLevelType w:val="hybridMultilevel"/>
    <w:tmpl w:val="58344B12"/>
    <w:lvl w:ilvl="0" w:tplc="0810000F">
      <w:start w:val="1"/>
      <w:numFmt w:val="decimal"/>
      <w:lvlText w:val="%1."/>
      <w:lvlJc w:val="left"/>
      <w:pPr>
        <w:ind w:left="360" w:hanging="360"/>
      </w:pPr>
    </w:lvl>
    <w:lvl w:ilvl="1" w:tplc="08100019">
      <w:start w:val="1"/>
      <w:numFmt w:val="lowerLetter"/>
      <w:lvlText w:val="%2."/>
      <w:lvlJc w:val="left"/>
      <w:pPr>
        <w:ind w:left="644" w:hanging="360"/>
      </w:pPr>
    </w:lvl>
    <w:lvl w:ilvl="2" w:tplc="0810001B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626A7A"/>
    <w:multiLevelType w:val="hybridMultilevel"/>
    <w:tmpl w:val="A13CFC7A"/>
    <w:lvl w:ilvl="0" w:tplc="92FEAEAC">
      <w:numFmt w:val="bullet"/>
      <w:lvlText w:val="-"/>
      <w:lvlJc w:val="left"/>
      <w:pPr>
        <w:ind w:left="362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3" w15:restartNumberingAfterBreak="0">
    <w:nsid w:val="6EF1732B"/>
    <w:multiLevelType w:val="hybridMultilevel"/>
    <w:tmpl w:val="81F8A6B8"/>
    <w:lvl w:ilvl="0" w:tplc="0810000F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4" w15:restartNumberingAfterBreak="0">
    <w:nsid w:val="70967B94"/>
    <w:multiLevelType w:val="hybridMultilevel"/>
    <w:tmpl w:val="E2206448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A28F4"/>
    <w:multiLevelType w:val="hybridMultilevel"/>
    <w:tmpl w:val="BED8DA3A"/>
    <w:lvl w:ilvl="0" w:tplc="D256DB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16362"/>
    <w:multiLevelType w:val="hybridMultilevel"/>
    <w:tmpl w:val="80C8F9DE"/>
    <w:lvl w:ilvl="0" w:tplc="0810000F">
      <w:start w:val="1"/>
      <w:numFmt w:val="decimal"/>
      <w:lvlText w:val="%1."/>
      <w:lvlJc w:val="left"/>
      <w:pPr>
        <w:ind w:left="360" w:hanging="360"/>
      </w:p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1928518">
    <w:abstractNumId w:val="24"/>
  </w:num>
  <w:num w:numId="2" w16cid:durableId="163666842">
    <w:abstractNumId w:val="0"/>
  </w:num>
  <w:num w:numId="3" w16cid:durableId="627856564">
    <w:abstractNumId w:val="22"/>
  </w:num>
  <w:num w:numId="4" w16cid:durableId="362291604">
    <w:abstractNumId w:val="19"/>
  </w:num>
  <w:num w:numId="5" w16cid:durableId="321545404">
    <w:abstractNumId w:val="23"/>
  </w:num>
  <w:num w:numId="6" w16cid:durableId="2037926672">
    <w:abstractNumId w:val="3"/>
  </w:num>
  <w:num w:numId="7" w16cid:durableId="1084108889">
    <w:abstractNumId w:val="26"/>
  </w:num>
  <w:num w:numId="8" w16cid:durableId="631325225">
    <w:abstractNumId w:val="8"/>
  </w:num>
  <w:num w:numId="9" w16cid:durableId="1558710531">
    <w:abstractNumId w:val="9"/>
  </w:num>
  <w:num w:numId="10" w16cid:durableId="1647590811">
    <w:abstractNumId w:val="10"/>
  </w:num>
  <w:num w:numId="11" w16cid:durableId="951132313">
    <w:abstractNumId w:val="17"/>
  </w:num>
  <w:num w:numId="12" w16cid:durableId="31999216">
    <w:abstractNumId w:val="20"/>
  </w:num>
  <w:num w:numId="13" w16cid:durableId="1277568158">
    <w:abstractNumId w:val="11"/>
  </w:num>
  <w:num w:numId="14" w16cid:durableId="702754356">
    <w:abstractNumId w:val="12"/>
  </w:num>
  <w:num w:numId="15" w16cid:durableId="1072309075">
    <w:abstractNumId w:val="14"/>
  </w:num>
  <w:num w:numId="16" w16cid:durableId="1548637470">
    <w:abstractNumId w:val="18"/>
  </w:num>
  <w:num w:numId="17" w16cid:durableId="617565796">
    <w:abstractNumId w:val="5"/>
  </w:num>
  <w:num w:numId="18" w16cid:durableId="1362628307">
    <w:abstractNumId w:val="21"/>
  </w:num>
  <w:num w:numId="19" w16cid:durableId="1045911912">
    <w:abstractNumId w:val="13"/>
  </w:num>
  <w:num w:numId="20" w16cid:durableId="542979931">
    <w:abstractNumId w:val="16"/>
  </w:num>
  <w:num w:numId="21" w16cid:durableId="386759622">
    <w:abstractNumId w:val="2"/>
  </w:num>
  <w:num w:numId="22" w16cid:durableId="1503623611">
    <w:abstractNumId w:val="6"/>
  </w:num>
  <w:num w:numId="23" w16cid:durableId="1717048333">
    <w:abstractNumId w:val="15"/>
  </w:num>
  <w:num w:numId="24" w16cid:durableId="1091656162">
    <w:abstractNumId w:val="1"/>
  </w:num>
  <w:num w:numId="25" w16cid:durableId="1584028476">
    <w:abstractNumId w:val="25"/>
  </w:num>
  <w:num w:numId="26" w16cid:durableId="1476485196">
    <w:abstractNumId w:val="4"/>
  </w:num>
  <w:num w:numId="27" w16cid:durableId="978264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FE"/>
    <w:rsid w:val="000004CB"/>
    <w:rsid w:val="00000C15"/>
    <w:rsid w:val="00000EEF"/>
    <w:rsid w:val="00000F72"/>
    <w:rsid w:val="00001FA7"/>
    <w:rsid w:val="0000656C"/>
    <w:rsid w:val="00007EB2"/>
    <w:rsid w:val="0001074E"/>
    <w:rsid w:val="00011396"/>
    <w:rsid w:val="00012F67"/>
    <w:rsid w:val="000130C7"/>
    <w:rsid w:val="00014D15"/>
    <w:rsid w:val="0001771C"/>
    <w:rsid w:val="000251D5"/>
    <w:rsid w:val="0003066B"/>
    <w:rsid w:val="000317AD"/>
    <w:rsid w:val="0003225D"/>
    <w:rsid w:val="0003243E"/>
    <w:rsid w:val="000351E4"/>
    <w:rsid w:val="000357BA"/>
    <w:rsid w:val="000368AA"/>
    <w:rsid w:val="00045662"/>
    <w:rsid w:val="00055E86"/>
    <w:rsid w:val="000602A2"/>
    <w:rsid w:val="00060F3A"/>
    <w:rsid w:val="00061426"/>
    <w:rsid w:val="00061B47"/>
    <w:rsid w:val="0006430E"/>
    <w:rsid w:val="00064DE3"/>
    <w:rsid w:val="000658CD"/>
    <w:rsid w:val="0007007E"/>
    <w:rsid w:val="00071E7E"/>
    <w:rsid w:val="000722D7"/>
    <w:rsid w:val="0007287F"/>
    <w:rsid w:val="00076D8D"/>
    <w:rsid w:val="0007700F"/>
    <w:rsid w:val="0008023C"/>
    <w:rsid w:val="00080F77"/>
    <w:rsid w:val="00081E16"/>
    <w:rsid w:val="00082A5F"/>
    <w:rsid w:val="00082C60"/>
    <w:rsid w:val="00082D87"/>
    <w:rsid w:val="00085D01"/>
    <w:rsid w:val="00085E88"/>
    <w:rsid w:val="00086D83"/>
    <w:rsid w:val="00087ACB"/>
    <w:rsid w:val="00091863"/>
    <w:rsid w:val="00093942"/>
    <w:rsid w:val="00097705"/>
    <w:rsid w:val="000A145A"/>
    <w:rsid w:val="000A3A15"/>
    <w:rsid w:val="000A4C63"/>
    <w:rsid w:val="000A5EA1"/>
    <w:rsid w:val="000A6F37"/>
    <w:rsid w:val="000A71D5"/>
    <w:rsid w:val="000A7FF9"/>
    <w:rsid w:val="000B0CF5"/>
    <w:rsid w:val="000B3D84"/>
    <w:rsid w:val="000B4268"/>
    <w:rsid w:val="000B786E"/>
    <w:rsid w:val="000B7D8C"/>
    <w:rsid w:val="000C0B87"/>
    <w:rsid w:val="000C1014"/>
    <w:rsid w:val="000C22D2"/>
    <w:rsid w:val="000C2C01"/>
    <w:rsid w:val="000C6015"/>
    <w:rsid w:val="000C6849"/>
    <w:rsid w:val="000C7531"/>
    <w:rsid w:val="000C79E6"/>
    <w:rsid w:val="000D0D7C"/>
    <w:rsid w:val="000D23EF"/>
    <w:rsid w:val="000D273B"/>
    <w:rsid w:val="000D3E38"/>
    <w:rsid w:val="000D5F18"/>
    <w:rsid w:val="000D7517"/>
    <w:rsid w:val="000E02A7"/>
    <w:rsid w:val="000E09F7"/>
    <w:rsid w:val="000E1D14"/>
    <w:rsid w:val="000E1ED3"/>
    <w:rsid w:val="000E2AF0"/>
    <w:rsid w:val="000E3435"/>
    <w:rsid w:val="000E3905"/>
    <w:rsid w:val="000E4D92"/>
    <w:rsid w:val="000E7038"/>
    <w:rsid w:val="000F0965"/>
    <w:rsid w:val="000F2FD1"/>
    <w:rsid w:val="000F4B5D"/>
    <w:rsid w:val="000F4C14"/>
    <w:rsid w:val="000F622F"/>
    <w:rsid w:val="00100613"/>
    <w:rsid w:val="00103E32"/>
    <w:rsid w:val="0010616E"/>
    <w:rsid w:val="0010784B"/>
    <w:rsid w:val="00110083"/>
    <w:rsid w:val="00111099"/>
    <w:rsid w:val="001117F2"/>
    <w:rsid w:val="001124D8"/>
    <w:rsid w:val="00112FA3"/>
    <w:rsid w:val="0011369F"/>
    <w:rsid w:val="00114DC7"/>
    <w:rsid w:val="001151A9"/>
    <w:rsid w:val="001175F8"/>
    <w:rsid w:val="00117F2A"/>
    <w:rsid w:val="00120F67"/>
    <w:rsid w:val="001213A1"/>
    <w:rsid w:val="00122EAC"/>
    <w:rsid w:val="00123CFD"/>
    <w:rsid w:val="00123DF1"/>
    <w:rsid w:val="00124CD8"/>
    <w:rsid w:val="00126AF2"/>
    <w:rsid w:val="0012716C"/>
    <w:rsid w:val="00130859"/>
    <w:rsid w:val="00134AFA"/>
    <w:rsid w:val="001367AD"/>
    <w:rsid w:val="0013680F"/>
    <w:rsid w:val="001371DE"/>
    <w:rsid w:val="00141856"/>
    <w:rsid w:val="00142584"/>
    <w:rsid w:val="001426DC"/>
    <w:rsid w:val="001431BF"/>
    <w:rsid w:val="00143828"/>
    <w:rsid w:val="00150E4C"/>
    <w:rsid w:val="001513E4"/>
    <w:rsid w:val="00151A8E"/>
    <w:rsid w:val="00153B20"/>
    <w:rsid w:val="00154A20"/>
    <w:rsid w:val="00155CB8"/>
    <w:rsid w:val="001568AC"/>
    <w:rsid w:val="00156E6E"/>
    <w:rsid w:val="001577A1"/>
    <w:rsid w:val="00160BD3"/>
    <w:rsid w:val="00160C77"/>
    <w:rsid w:val="00162E0F"/>
    <w:rsid w:val="00163B2B"/>
    <w:rsid w:val="00170A3E"/>
    <w:rsid w:val="00171478"/>
    <w:rsid w:val="00174475"/>
    <w:rsid w:val="00174A4A"/>
    <w:rsid w:val="00174BD8"/>
    <w:rsid w:val="001750BC"/>
    <w:rsid w:val="00176684"/>
    <w:rsid w:val="001768B1"/>
    <w:rsid w:val="00177460"/>
    <w:rsid w:val="001820BF"/>
    <w:rsid w:val="00184919"/>
    <w:rsid w:val="0018607C"/>
    <w:rsid w:val="0019069B"/>
    <w:rsid w:val="00190BB1"/>
    <w:rsid w:val="001925B1"/>
    <w:rsid w:val="00193388"/>
    <w:rsid w:val="00196919"/>
    <w:rsid w:val="00197AA8"/>
    <w:rsid w:val="001A0B61"/>
    <w:rsid w:val="001A0C36"/>
    <w:rsid w:val="001A13E0"/>
    <w:rsid w:val="001A4FD3"/>
    <w:rsid w:val="001B14B1"/>
    <w:rsid w:val="001B1590"/>
    <w:rsid w:val="001B3612"/>
    <w:rsid w:val="001B6C58"/>
    <w:rsid w:val="001C167A"/>
    <w:rsid w:val="001C2B05"/>
    <w:rsid w:val="001C60D6"/>
    <w:rsid w:val="001C62A9"/>
    <w:rsid w:val="001C69B1"/>
    <w:rsid w:val="001D020A"/>
    <w:rsid w:val="001D02AA"/>
    <w:rsid w:val="001D3804"/>
    <w:rsid w:val="001D4442"/>
    <w:rsid w:val="001D54AE"/>
    <w:rsid w:val="001D69CB"/>
    <w:rsid w:val="001D6EE8"/>
    <w:rsid w:val="001E3854"/>
    <w:rsid w:val="001E3A4E"/>
    <w:rsid w:val="001E6380"/>
    <w:rsid w:val="001F1307"/>
    <w:rsid w:val="001F1D86"/>
    <w:rsid w:val="001F3425"/>
    <w:rsid w:val="001F3956"/>
    <w:rsid w:val="001F4D38"/>
    <w:rsid w:val="001F6688"/>
    <w:rsid w:val="001F70F8"/>
    <w:rsid w:val="00201F4B"/>
    <w:rsid w:val="00202568"/>
    <w:rsid w:val="00202E52"/>
    <w:rsid w:val="00205628"/>
    <w:rsid w:val="002064E9"/>
    <w:rsid w:val="00211378"/>
    <w:rsid w:val="00211B42"/>
    <w:rsid w:val="00211DF2"/>
    <w:rsid w:val="00212FA8"/>
    <w:rsid w:val="00213849"/>
    <w:rsid w:val="00215F07"/>
    <w:rsid w:val="00224D85"/>
    <w:rsid w:val="00226570"/>
    <w:rsid w:val="00227956"/>
    <w:rsid w:val="00236FB4"/>
    <w:rsid w:val="0024150D"/>
    <w:rsid w:val="00241A72"/>
    <w:rsid w:val="002440B7"/>
    <w:rsid w:val="00251351"/>
    <w:rsid w:val="00251EF1"/>
    <w:rsid w:val="00252449"/>
    <w:rsid w:val="002530E4"/>
    <w:rsid w:val="0025356B"/>
    <w:rsid w:val="0025644E"/>
    <w:rsid w:val="0025693D"/>
    <w:rsid w:val="002618D7"/>
    <w:rsid w:val="00261BF3"/>
    <w:rsid w:val="00263046"/>
    <w:rsid w:val="002658A7"/>
    <w:rsid w:val="002701E9"/>
    <w:rsid w:val="002726C5"/>
    <w:rsid w:val="00273B56"/>
    <w:rsid w:val="00274116"/>
    <w:rsid w:val="00277174"/>
    <w:rsid w:val="002775C3"/>
    <w:rsid w:val="00277D75"/>
    <w:rsid w:val="00285CC8"/>
    <w:rsid w:val="00290139"/>
    <w:rsid w:val="00295528"/>
    <w:rsid w:val="002A0C4E"/>
    <w:rsid w:val="002A1157"/>
    <w:rsid w:val="002A2976"/>
    <w:rsid w:val="002A48D9"/>
    <w:rsid w:val="002A6686"/>
    <w:rsid w:val="002A6D72"/>
    <w:rsid w:val="002A6E0E"/>
    <w:rsid w:val="002A6FCE"/>
    <w:rsid w:val="002B3B0F"/>
    <w:rsid w:val="002B428D"/>
    <w:rsid w:val="002B44EC"/>
    <w:rsid w:val="002B4FC9"/>
    <w:rsid w:val="002C0544"/>
    <w:rsid w:val="002C1A51"/>
    <w:rsid w:val="002C292D"/>
    <w:rsid w:val="002D44E5"/>
    <w:rsid w:val="002D4803"/>
    <w:rsid w:val="002D6C74"/>
    <w:rsid w:val="002D7961"/>
    <w:rsid w:val="002F372C"/>
    <w:rsid w:val="002F7047"/>
    <w:rsid w:val="002F7325"/>
    <w:rsid w:val="0030061F"/>
    <w:rsid w:val="003020DE"/>
    <w:rsid w:val="00306C07"/>
    <w:rsid w:val="0030797E"/>
    <w:rsid w:val="003173EA"/>
    <w:rsid w:val="00317B98"/>
    <w:rsid w:val="00320875"/>
    <w:rsid w:val="003218B2"/>
    <w:rsid w:val="0032200A"/>
    <w:rsid w:val="00322706"/>
    <w:rsid w:val="00322EF8"/>
    <w:rsid w:val="003231DF"/>
    <w:rsid w:val="003234F9"/>
    <w:rsid w:val="00323C97"/>
    <w:rsid w:val="00323EFE"/>
    <w:rsid w:val="0032425B"/>
    <w:rsid w:val="0032729D"/>
    <w:rsid w:val="003300F0"/>
    <w:rsid w:val="00331CB9"/>
    <w:rsid w:val="003337FB"/>
    <w:rsid w:val="00334E4D"/>
    <w:rsid w:val="00335E52"/>
    <w:rsid w:val="0033627C"/>
    <w:rsid w:val="003477EF"/>
    <w:rsid w:val="00347C32"/>
    <w:rsid w:val="00350143"/>
    <w:rsid w:val="00353691"/>
    <w:rsid w:val="0036014D"/>
    <w:rsid w:val="0036218A"/>
    <w:rsid w:val="00364B6A"/>
    <w:rsid w:val="0036605A"/>
    <w:rsid w:val="00366739"/>
    <w:rsid w:val="003676CB"/>
    <w:rsid w:val="00367C73"/>
    <w:rsid w:val="0037288E"/>
    <w:rsid w:val="00373ECF"/>
    <w:rsid w:val="0037592E"/>
    <w:rsid w:val="00382246"/>
    <w:rsid w:val="00382694"/>
    <w:rsid w:val="00383EC8"/>
    <w:rsid w:val="0038486E"/>
    <w:rsid w:val="00384D28"/>
    <w:rsid w:val="003866C9"/>
    <w:rsid w:val="003879CC"/>
    <w:rsid w:val="00387F98"/>
    <w:rsid w:val="00390F74"/>
    <w:rsid w:val="00393183"/>
    <w:rsid w:val="00393B56"/>
    <w:rsid w:val="00393CD9"/>
    <w:rsid w:val="00394510"/>
    <w:rsid w:val="003948C3"/>
    <w:rsid w:val="00394D80"/>
    <w:rsid w:val="00396A1F"/>
    <w:rsid w:val="003A00DD"/>
    <w:rsid w:val="003A120C"/>
    <w:rsid w:val="003A1DB1"/>
    <w:rsid w:val="003A58C6"/>
    <w:rsid w:val="003B09ED"/>
    <w:rsid w:val="003B3392"/>
    <w:rsid w:val="003B3A43"/>
    <w:rsid w:val="003B7045"/>
    <w:rsid w:val="003B7E1C"/>
    <w:rsid w:val="003C02A9"/>
    <w:rsid w:val="003C0947"/>
    <w:rsid w:val="003C1DBE"/>
    <w:rsid w:val="003C4A2B"/>
    <w:rsid w:val="003C57A3"/>
    <w:rsid w:val="003C6479"/>
    <w:rsid w:val="003C6DDB"/>
    <w:rsid w:val="003D0963"/>
    <w:rsid w:val="003D19E3"/>
    <w:rsid w:val="003D597F"/>
    <w:rsid w:val="003D6FCE"/>
    <w:rsid w:val="003D73AF"/>
    <w:rsid w:val="003E0BCA"/>
    <w:rsid w:val="003E2134"/>
    <w:rsid w:val="003E2143"/>
    <w:rsid w:val="003E298E"/>
    <w:rsid w:val="003E6BAD"/>
    <w:rsid w:val="003F057F"/>
    <w:rsid w:val="003F1364"/>
    <w:rsid w:val="003F3429"/>
    <w:rsid w:val="003F45EC"/>
    <w:rsid w:val="00400CE0"/>
    <w:rsid w:val="00401050"/>
    <w:rsid w:val="00403A86"/>
    <w:rsid w:val="00404881"/>
    <w:rsid w:val="004054A8"/>
    <w:rsid w:val="00405D60"/>
    <w:rsid w:val="00406690"/>
    <w:rsid w:val="00410BF6"/>
    <w:rsid w:val="00412CD0"/>
    <w:rsid w:val="00413562"/>
    <w:rsid w:val="004162C9"/>
    <w:rsid w:val="004169B0"/>
    <w:rsid w:val="00420F3F"/>
    <w:rsid w:val="00424228"/>
    <w:rsid w:val="004244DF"/>
    <w:rsid w:val="00424C9F"/>
    <w:rsid w:val="00427F9B"/>
    <w:rsid w:val="00427FAB"/>
    <w:rsid w:val="00430B23"/>
    <w:rsid w:val="00431DB4"/>
    <w:rsid w:val="004328AD"/>
    <w:rsid w:val="004339D4"/>
    <w:rsid w:val="004348DD"/>
    <w:rsid w:val="0043554B"/>
    <w:rsid w:val="00444A21"/>
    <w:rsid w:val="004455AF"/>
    <w:rsid w:val="0045094B"/>
    <w:rsid w:val="00456126"/>
    <w:rsid w:val="0045636E"/>
    <w:rsid w:val="00462FF7"/>
    <w:rsid w:val="00465603"/>
    <w:rsid w:val="00465D7D"/>
    <w:rsid w:val="004661C2"/>
    <w:rsid w:val="00467A38"/>
    <w:rsid w:val="00470275"/>
    <w:rsid w:val="00474253"/>
    <w:rsid w:val="00474A3E"/>
    <w:rsid w:val="00474B0C"/>
    <w:rsid w:val="00475606"/>
    <w:rsid w:val="00476D26"/>
    <w:rsid w:val="00477F40"/>
    <w:rsid w:val="0048118F"/>
    <w:rsid w:val="00485FF3"/>
    <w:rsid w:val="00490B66"/>
    <w:rsid w:val="00491CA0"/>
    <w:rsid w:val="00494201"/>
    <w:rsid w:val="004965D4"/>
    <w:rsid w:val="004A1051"/>
    <w:rsid w:val="004A2847"/>
    <w:rsid w:val="004A2A54"/>
    <w:rsid w:val="004A58CE"/>
    <w:rsid w:val="004A702E"/>
    <w:rsid w:val="004B76A5"/>
    <w:rsid w:val="004C2B6A"/>
    <w:rsid w:val="004C36D3"/>
    <w:rsid w:val="004C387D"/>
    <w:rsid w:val="004C53D8"/>
    <w:rsid w:val="004C5B97"/>
    <w:rsid w:val="004D3365"/>
    <w:rsid w:val="004D3B9B"/>
    <w:rsid w:val="004D3BC8"/>
    <w:rsid w:val="004D6DEF"/>
    <w:rsid w:val="004E0F0F"/>
    <w:rsid w:val="004E3FFD"/>
    <w:rsid w:val="004E7DCC"/>
    <w:rsid w:val="004F1946"/>
    <w:rsid w:val="004F3B16"/>
    <w:rsid w:val="004F3E28"/>
    <w:rsid w:val="004F5BF2"/>
    <w:rsid w:val="004F7308"/>
    <w:rsid w:val="004F733D"/>
    <w:rsid w:val="004F7D5F"/>
    <w:rsid w:val="00502088"/>
    <w:rsid w:val="0050223D"/>
    <w:rsid w:val="00507553"/>
    <w:rsid w:val="00510815"/>
    <w:rsid w:val="00510E77"/>
    <w:rsid w:val="00511AAC"/>
    <w:rsid w:val="00513CE8"/>
    <w:rsid w:val="0051428B"/>
    <w:rsid w:val="00515853"/>
    <w:rsid w:val="005161D1"/>
    <w:rsid w:val="00517556"/>
    <w:rsid w:val="005203E6"/>
    <w:rsid w:val="0052070B"/>
    <w:rsid w:val="00520F85"/>
    <w:rsid w:val="00521FC1"/>
    <w:rsid w:val="00522362"/>
    <w:rsid w:val="005337DB"/>
    <w:rsid w:val="00535D7A"/>
    <w:rsid w:val="005378CC"/>
    <w:rsid w:val="00540C21"/>
    <w:rsid w:val="00541980"/>
    <w:rsid w:val="00541CBD"/>
    <w:rsid w:val="00546436"/>
    <w:rsid w:val="00550C54"/>
    <w:rsid w:val="0055170A"/>
    <w:rsid w:val="00551C89"/>
    <w:rsid w:val="00553A4C"/>
    <w:rsid w:val="00554070"/>
    <w:rsid w:val="00554325"/>
    <w:rsid w:val="005558FF"/>
    <w:rsid w:val="0055595C"/>
    <w:rsid w:val="00560966"/>
    <w:rsid w:val="00563869"/>
    <w:rsid w:val="00567568"/>
    <w:rsid w:val="00567DEF"/>
    <w:rsid w:val="00570D9B"/>
    <w:rsid w:val="00571745"/>
    <w:rsid w:val="00571845"/>
    <w:rsid w:val="0057553F"/>
    <w:rsid w:val="005769BF"/>
    <w:rsid w:val="005808C5"/>
    <w:rsid w:val="0058191B"/>
    <w:rsid w:val="00582401"/>
    <w:rsid w:val="005827D6"/>
    <w:rsid w:val="00582FC8"/>
    <w:rsid w:val="005831F8"/>
    <w:rsid w:val="00583A1E"/>
    <w:rsid w:val="005859CC"/>
    <w:rsid w:val="005A1FBC"/>
    <w:rsid w:val="005A580F"/>
    <w:rsid w:val="005A7D17"/>
    <w:rsid w:val="005A7EAD"/>
    <w:rsid w:val="005B0F50"/>
    <w:rsid w:val="005B2AAF"/>
    <w:rsid w:val="005B3F46"/>
    <w:rsid w:val="005C0A6C"/>
    <w:rsid w:val="005C10FB"/>
    <w:rsid w:val="005C27D8"/>
    <w:rsid w:val="005C377A"/>
    <w:rsid w:val="005C573A"/>
    <w:rsid w:val="005C6E9F"/>
    <w:rsid w:val="005D0FF1"/>
    <w:rsid w:val="005D1E41"/>
    <w:rsid w:val="005D4B87"/>
    <w:rsid w:val="005D5156"/>
    <w:rsid w:val="005D6F7E"/>
    <w:rsid w:val="005E26E5"/>
    <w:rsid w:val="005E512F"/>
    <w:rsid w:val="005E654E"/>
    <w:rsid w:val="005E7B13"/>
    <w:rsid w:val="005E7EF7"/>
    <w:rsid w:val="005F0A08"/>
    <w:rsid w:val="005F1680"/>
    <w:rsid w:val="005F1997"/>
    <w:rsid w:val="005F2B29"/>
    <w:rsid w:val="005F3425"/>
    <w:rsid w:val="005F3593"/>
    <w:rsid w:val="005F3D8B"/>
    <w:rsid w:val="005F5077"/>
    <w:rsid w:val="005F7382"/>
    <w:rsid w:val="00600B2C"/>
    <w:rsid w:val="00605B25"/>
    <w:rsid w:val="00606590"/>
    <w:rsid w:val="00606AAA"/>
    <w:rsid w:val="00606EE2"/>
    <w:rsid w:val="0060782D"/>
    <w:rsid w:val="0061208D"/>
    <w:rsid w:val="00613CDC"/>
    <w:rsid w:val="00615EF5"/>
    <w:rsid w:val="006221C9"/>
    <w:rsid w:val="006245BA"/>
    <w:rsid w:val="00626A2D"/>
    <w:rsid w:val="00627184"/>
    <w:rsid w:val="006315E6"/>
    <w:rsid w:val="006335D4"/>
    <w:rsid w:val="00636082"/>
    <w:rsid w:val="00637A3E"/>
    <w:rsid w:val="00637F9E"/>
    <w:rsid w:val="00642D4B"/>
    <w:rsid w:val="00643D5F"/>
    <w:rsid w:val="00644C2F"/>
    <w:rsid w:val="00645AF3"/>
    <w:rsid w:val="00645CB1"/>
    <w:rsid w:val="006503E6"/>
    <w:rsid w:val="006556C0"/>
    <w:rsid w:val="00656A0C"/>
    <w:rsid w:val="006578ED"/>
    <w:rsid w:val="00657B09"/>
    <w:rsid w:val="00657FC9"/>
    <w:rsid w:val="0066094A"/>
    <w:rsid w:val="00662504"/>
    <w:rsid w:val="0066707A"/>
    <w:rsid w:val="00676E4A"/>
    <w:rsid w:val="00677D50"/>
    <w:rsid w:val="00685B34"/>
    <w:rsid w:val="0068777C"/>
    <w:rsid w:val="0069103D"/>
    <w:rsid w:val="006912F8"/>
    <w:rsid w:val="00691495"/>
    <w:rsid w:val="00691F60"/>
    <w:rsid w:val="0069237D"/>
    <w:rsid w:val="0069427F"/>
    <w:rsid w:val="006945CB"/>
    <w:rsid w:val="00695463"/>
    <w:rsid w:val="006965F5"/>
    <w:rsid w:val="00697CA1"/>
    <w:rsid w:val="006A0ACF"/>
    <w:rsid w:val="006A0FDB"/>
    <w:rsid w:val="006A3F7B"/>
    <w:rsid w:val="006A6C9A"/>
    <w:rsid w:val="006B2985"/>
    <w:rsid w:val="006B2B03"/>
    <w:rsid w:val="006B4BFE"/>
    <w:rsid w:val="006B79CB"/>
    <w:rsid w:val="006C0171"/>
    <w:rsid w:val="006C05EF"/>
    <w:rsid w:val="006C0E7E"/>
    <w:rsid w:val="006C1546"/>
    <w:rsid w:val="006C2B71"/>
    <w:rsid w:val="006C35DE"/>
    <w:rsid w:val="006C4342"/>
    <w:rsid w:val="006D137F"/>
    <w:rsid w:val="006D13BD"/>
    <w:rsid w:val="006D5276"/>
    <w:rsid w:val="006D5ED9"/>
    <w:rsid w:val="006E0361"/>
    <w:rsid w:val="006E3859"/>
    <w:rsid w:val="006E4439"/>
    <w:rsid w:val="006E5654"/>
    <w:rsid w:val="006E745A"/>
    <w:rsid w:val="006E7CE5"/>
    <w:rsid w:val="006F042C"/>
    <w:rsid w:val="006F0E11"/>
    <w:rsid w:val="006F27AE"/>
    <w:rsid w:val="006F3274"/>
    <w:rsid w:val="006F5F3C"/>
    <w:rsid w:val="006F62D6"/>
    <w:rsid w:val="006F683E"/>
    <w:rsid w:val="006F7557"/>
    <w:rsid w:val="00700952"/>
    <w:rsid w:val="00703C07"/>
    <w:rsid w:val="00705A21"/>
    <w:rsid w:val="00710D67"/>
    <w:rsid w:val="007173BA"/>
    <w:rsid w:val="0071743C"/>
    <w:rsid w:val="007176E8"/>
    <w:rsid w:val="0072056B"/>
    <w:rsid w:val="00723746"/>
    <w:rsid w:val="00724007"/>
    <w:rsid w:val="0072561C"/>
    <w:rsid w:val="007269CA"/>
    <w:rsid w:val="00727701"/>
    <w:rsid w:val="00727C8F"/>
    <w:rsid w:val="0073080C"/>
    <w:rsid w:val="00731544"/>
    <w:rsid w:val="007319ED"/>
    <w:rsid w:val="00732DC6"/>
    <w:rsid w:val="00733C67"/>
    <w:rsid w:val="007342D6"/>
    <w:rsid w:val="00735DBD"/>
    <w:rsid w:val="0073629C"/>
    <w:rsid w:val="007364CD"/>
    <w:rsid w:val="007405A8"/>
    <w:rsid w:val="0074060E"/>
    <w:rsid w:val="00740709"/>
    <w:rsid w:val="00742729"/>
    <w:rsid w:val="007432A3"/>
    <w:rsid w:val="007451D1"/>
    <w:rsid w:val="00746052"/>
    <w:rsid w:val="00747C45"/>
    <w:rsid w:val="00750721"/>
    <w:rsid w:val="00750B57"/>
    <w:rsid w:val="00751410"/>
    <w:rsid w:val="007530A8"/>
    <w:rsid w:val="007534BE"/>
    <w:rsid w:val="00753BC3"/>
    <w:rsid w:val="00755491"/>
    <w:rsid w:val="0076025A"/>
    <w:rsid w:val="007604E3"/>
    <w:rsid w:val="00761AAE"/>
    <w:rsid w:val="007660D5"/>
    <w:rsid w:val="007705F3"/>
    <w:rsid w:val="00772FEA"/>
    <w:rsid w:val="00775178"/>
    <w:rsid w:val="00775182"/>
    <w:rsid w:val="007755D3"/>
    <w:rsid w:val="00783309"/>
    <w:rsid w:val="0078456A"/>
    <w:rsid w:val="00785F93"/>
    <w:rsid w:val="00786739"/>
    <w:rsid w:val="00786C28"/>
    <w:rsid w:val="007924E8"/>
    <w:rsid w:val="0079573D"/>
    <w:rsid w:val="00796482"/>
    <w:rsid w:val="007971B3"/>
    <w:rsid w:val="007A0563"/>
    <w:rsid w:val="007A082C"/>
    <w:rsid w:val="007A0EF5"/>
    <w:rsid w:val="007A2EE2"/>
    <w:rsid w:val="007A6A6B"/>
    <w:rsid w:val="007B0617"/>
    <w:rsid w:val="007B1520"/>
    <w:rsid w:val="007B18CB"/>
    <w:rsid w:val="007B2932"/>
    <w:rsid w:val="007B299B"/>
    <w:rsid w:val="007B2DB9"/>
    <w:rsid w:val="007B409D"/>
    <w:rsid w:val="007B70DC"/>
    <w:rsid w:val="007C0D96"/>
    <w:rsid w:val="007C25D4"/>
    <w:rsid w:val="007C3212"/>
    <w:rsid w:val="007C69A9"/>
    <w:rsid w:val="007C7E7A"/>
    <w:rsid w:val="007D0B91"/>
    <w:rsid w:val="007D1CA2"/>
    <w:rsid w:val="007D4E9E"/>
    <w:rsid w:val="007D783C"/>
    <w:rsid w:val="007D7DF8"/>
    <w:rsid w:val="007E2FFA"/>
    <w:rsid w:val="007E4504"/>
    <w:rsid w:val="007E5BB8"/>
    <w:rsid w:val="007E7086"/>
    <w:rsid w:val="007E78C9"/>
    <w:rsid w:val="007F32C4"/>
    <w:rsid w:val="007F5619"/>
    <w:rsid w:val="007F5B4E"/>
    <w:rsid w:val="007F5BDD"/>
    <w:rsid w:val="007F615A"/>
    <w:rsid w:val="007F6890"/>
    <w:rsid w:val="008038D4"/>
    <w:rsid w:val="00804AFF"/>
    <w:rsid w:val="00804F50"/>
    <w:rsid w:val="00805978"/>
    <w:rsid w:val="00807EE9"/>
    <w:rsid w:val="00810725"/>
    <w:rsid w:val="00811293"/>
    <w:rsid w:val="008128C8"/>
    <w:rsid w:val="0081345F"/>
    <w:rsid w:val="008136E5"/>
    <w:rsid w:val="00817EC5"/>
    <w:rsid w:val="0082069C"/>
    <w:rsid w:val="008214CC"/>
    <w:rsid w:val="00822E42"/>
    <w:rsid w:val="00823040"/>
    <w:rsid w:val="0082356E"/>
    <w:rsid w:val="00824C2D"/>
    <w:rsid w:val="0082580A"/>
    <w:rsid w:val="008260A6"/>
    <w:rsid w:val="0082742D"/>
    <w:rsid w:val="00833587"/>
    <w:rsid w:val="0083425D"/>
    <w:rsid w:val="008345E4"/>
    <w:rsid w:val="00837327"/>
    <w:rsid w:val="0084312A"/>
    <w:rsid w:val="00847451"/>
    <w:rsid w:val="00847880"/>
    <w:rsid w:val="0085093A"/>
    <w:rsid w:val="00850DBA"/>
    <w:rsid w:val="00852237"/>
    <w:rsid w:val="00852DFB"/>
    <w:rsid w:val="00856106"/>
    <w:rsid w:val="008577A4"/>
    <w:rsid w:val="00857BD4"/>
    <w:rsid w:val="00860150"/>
    <w:rsid w:val="008615D4"/>
    <w:rsid w:val="00861897"/>
    <w:rsid w:val="00862A2A"/>
    <w:rsid w:val="00862D90"/>
    <w:rsid w:val="008653F9"/>
    <w:rsid w:val="00865599"/>
    <w:rsid w:val="00865FEA"/>
    <w:rsid w:val="00866313"/>
    <w:rsid w:val="00866A62"/>
    <w:rsid w:val="008709CA"/>
    <w:rsid w:val="008728BC"/>
    <w:rsid w:val="00873E69"/>
    <w:rsid w:val="0087656D"/>
    <w:rsid w:val="00876C6F"/>
    <w:rsid w:val="00877BC6"/>
    <w:rsid w:val="008802E6"/>
    <w:rsid w:val="00881964"/>
    <w:rsid w:val="00882959"/>
    <w:rsid w:val="008851C1"/>
    <w:rsid w:val="00885A60"/>
    <w:rsid w:val="00885D08"/>
    <w:rsid w:val="008871C5"/>
    <w:rsid w:val="00890490"/>
    <w:rsid w:val="00890C10"/>
    <w:rsid w:val="00891B8A"/>
    <w:rsid w:val="008924B2"/>
    <w:rsid w:val="00892502"/>
    <w:rsid w:val="00896E19"/>
    <w:rsid w:val="00896F91"/>
    <w:rsid w:val="008A0191"/>
    <w:rsid w:val="008A12A0"/>
    <w:rsid w:val="008A1C04"/>
    <w:rsid w:val="008A2D75"/>
    <w:rsid w:val="008A77FC"/>
    <w:rsid w:val="008B0A5F"/>
    <w:rsid w:val="008B58D2"/>
    <w:rsid w:val="008C1ABD"/>
    <w:rsid w:val="008C1B44"/>
    <w:rsid w:val="008C27E8"/>
    <w:rsid w:val="008C2F1C"/>
    <w:rsid w:val="008C493A"/>
    <w:rsid w:val="008D24B0"/>
    <w:rsid w:val="008D395B"/>
    <w:rsid w:val="008D581E"/>
    <w:rsid w:val="008D5EEA"/>
    <w:rsid w:val="008D6AF0"/>
    <w:rsid w:val="008E18D2"/>
    <w:rsid w:val="008E32A7"/>
    <w:rsid w:val="008E3CF3"/>
    <w:rsid w:val="008E4F6B"/>
    <w:rsid w:val="008F01E0"/>
    <w:rsid w:val="008F3C4B"/>
    <w:rsid w:val="008F49E7"/>
    <w:rsid w:val="008F7E3F"/>
    <w:rsid w:val="009002F3"/>
    <w:rsid w:val="00900782"/>
    <w:rsid w:val="009018AA"/>
    <w:rsid w:val="00902E32"/>
    <w:rsid w:val="00904658"/>
    <w:rsid w:val="009055D4"/>
    <w:rsid w:val="009101F1"/>
    <w:rsid w:val="009122BB"/>
    <w:rsid w:val="009132B7"/>
    <w:rsid w:val="00916E86"/>
    <w:rsid w:val="00920526"/>
    <w:rsid w:val="00921AF9"/>
    <w:rsid w:val="0092469C"/>
    <w:rsid w:val="009258BF"/>
    <w:rsid w:val="00931842"/>
    <w:rsid w:val="009327BC"/>
    <w:rsid w:val="009344AA"/>
    <w:rsid w:val="00934E61"/>
    <w:rsid w:val="00935E91"/>
    <w:rsid w:val="00935F04"/>
    <w:rsid w:val="009362AD"/>
    <w:rsid w:val="009373B8"/>
    <w:rsid w:val="009419D4"/>
    <w:rsid w:val="00941FD8"/>
    <w:rsid w:val="00943278"/>
    <w:rsid w:val="00943FD1"/>
    <w:rsid w:val="00946D51"/>
    <w:rsid w:val="00946FC4"/>
    <w:rsid w:val="009512A1"/>
    <w:rsid w:val="0095262C"/>
    <w:rsid w:val="009529F9"/>
    <w:rsid w:val="0095419B"/>
    <w:rsid w:val="00956D19"/>
    <w:rsid w:val="0095728B"/>
    <w:rsid w:val="00957C8C"/>
    <w:rsid w:val="009609BC"/>
    <w:rsid w:val="009654D3"/>
    <w:rsid w:val="00966CB1"/>
    <w:rsid w:val="00970100"/>
    <w:rsid w:val="00971BEE"/>
    <w:rsid w:val="00972070"/>
    <w:rsid w:val="0097415B"/>
    <w:rsid w:val="00974831"/>
    <w:rsid w:val="00974BFE"/>
    <w:rsid w:val="00974D59"/>
    <w:rsid w:val="00981014"/>
    <w:rsid w:val="00981C7C"/>
    <w:rsid w:val="00982D95"/>
    <w:rsid w:val="00984379"/>
    <w:rsid w:val="0098563A"/>
    <w:rsid w:val="00992D01"/>
    <w:rsid w:val="00994F79"/>
    <w:rsid w:val="009958AA"/>
    <w:rsid w:val="009959B2"/>
    <w:rsid w:val="009A000F"/>
    <w:rsid w:val="009B1000"/>
    <w:rsid w:val="009B2788"/>
    <w:rsid w:val="009B6A3C"/>
    <w:rsid w:val="009B6ACD"/>
    <w:rsid w:val="009B7D63"/>
    <w:rsid w:val="009B7E27"/>
    <w:rsid w:val="009C02A0"/>
    <w:rsid w:val="009C2B6E"/>
    <w:rsid w:val="009C4AE9"/>
    <w:rsid w:val="009C5A7B"/>
    <w:rsid w:val="009C6524"/>
    <w:rsid w:val="009D4954"/>
    <w:rsid w:val="009D5046"/>
    <w:rsid w:val="009D7B82"/>
    <w:rsid w:val="009E2DDD"/>
    <w:rsid w:val="009E3566"/>
    <w:rsid w:val="009E4AD8"/>
    <w:rsid w:val="009E4FEF"/>
    <w:rsid w:val="009E5365"/>
    <w:rsid w:val="009E595E"/>
    <w:rsid w:val="009E7053"/>
    <w:rsid w:val="009E7B18"/>
    <w:rsid w:val="009E7E1F"/>
    <w:rsid w:val="009F0D42"/>
    <w:rsid w:val="009F0FEE"/>
    <w:rsid w:val="009F2108"/>
    <w:rsid w:val="00A01B5B"/>
    <w:rsid w:val="00A0248C"/>
    <w:rsid w:val="00A046E2"/>
    <w:rsid w:val="00A05589"/>
    <w:rsid w:val="00A057B5"/>
    <w:rsid w:val="00A05F11"/>
    <w:rsid w:val="00A06CC9"/>
    <w:rsid w:val="00A07B60"/>
    <w:rsid w:val="00A1085B"/>
    <w:rsid w:val="00A115ED"/>
    <w:rsid w:val="00A11A7D"/>
    <w:rsid w:val="00A148E2"/>
    <w:rsid w:val="00A14CED"/>
    <w:rsid w:val="00A161AA"/>
    <w:rsid w:val="00A1659C"/>
    <w:rsid w:val="00A17247"/>
    <w:rsid w:val="00A213BF"/>
    <w:rsid w:val="00A229F5"/>
    <w:rsid w:val="00A22C8D"/>
    <w:rsid w:val="00A2510D"/>
    <w:rsid w:val="00A269AC"/>
    <w:rsid w:val="00A2725B"/>
    <w:rsid w:val="00A30910"/>
    <w:rsid w:val="00A347BD"/>
    <w:rsid w:val="00A356D1"/>
    <w:rsid w:val="00A36C11"/>
    <w:rsid w:val="00A37B04"/>
    <w:rsid w:val="00A419A4"/>
    <w:rsid w:val="00A41EFC"/>
    <w:rsid w:val="00A42C77"/>
    <w:rsid w:val="00A45C20"/>
    <w:rsid w:val="00A47E9B"/>
    <w:rsid w:val="00A51B69"/>
    <w:rsid w:val="00A5641C"/>
    <w:rsid w:val="00A5798A"/>
    <w:rsid w:val="00A6048F"/>
    <w:rsid w:val="00A640F6"/>
    <w:rsid w:val="00A6686F"/>
    <w:rsid w:val="00A67EC6"/>
    <w:rsid w:val="00A717C7"/>
    <w:rsid w:val="00A724B5"/>
    <w:rsid w:val="00A72A0C"/>
    <w:rsid w:val="00A73184"/>
    <w:rsid w:val="00A753D4"/>
    <w:rsid w:val="00A765E1"/>
    <w:rsid w:val="00A77921"/>
    <w:rsid w:val="00A77C30"/>
    <w:rsid w:val="00A8197B"/>
    <w:rsid w:val="00A8274F"/>
    <w:rsid w:val="00A8624D"/>
    <w:rsid w:val="00A9022E"/>
    <w:rsid w:val="00A9026E"/>
    <w:rsid w:val="00A907B0"/>
    <w:rsid w:val="00A91BE1"/>
    <w:rsid w:val="00A92300"/>
    <w:rsid w:val="00A928B8"/>
    <w:rsid w:val="00A92F06"/>
    <w:rsid w:val="00A949D5"/>
    <w:rsid w:val="00AA324F"/>
    <w:rsid w:val="00AA5C1A"/>
    <w:rsid w:val="00AA645E"/>
    <w:rsid w:val="00AA67DB"/>
    <w:rsid w:val="00AA71BB"/>
    <w:rsid w:val="00AB2E5E"/>
    <w:rsid w:val="00AB2F18"/>
    <w:rsid w:val="00AB4396"/>
    <w:rsid w:val="00AB45B6"/>
    <w:rsid w:val="00AB4EDB"/>
    <w:rsid w:val="00AB6706"/>
    <w:rsid w:val="00AB6B5D"/>
    <w:rsid w:val="00AB6C5F"/>
    <w:rsid w:val="00AC0ABE"/>
    <w:rsid w:val="00AC47C2"/>
    <w:rsid w:val="00AC6010"/>
    <w:rsid w:val="00AD20B8"/>
    <w:rsid w:val="00AD24C3"/>
    <w:rsid w:val="00AD2F76"/>
    <w:rsid w:val="00AD5960"/>
    <w:rsid w:val="00AD65C1"/>
    <w:rsid w:val="00AE01CD"/>
    <w:rsid w:val="00AE0930"/>
    <w:rsid w:val="00AE23F4"/>
    <w:rsid w:val="00AE2D21"/>
    <w:rsid w:val="00AF0E2F"/>
    <w:rsid w:val="00AF127A"/>
    <w:rsid w:val="00AF1F5E"/>
    <w:rsid w:val="00AF2E60"/>
    <w:rsid w:val="00AF3078"/>
    <w:rsid w:val="00AF4B17"/>
    <w:rsid w:val="00AF4D2F"/>
    <w:rsid w:val="00B000E4"/>
    <w:rsid w:val="00B01024"/>
    <w:rsid w:val="00B01121"/>
    <w:rsid w:val="00B02426"/>
    <w:rsid w:val="00B02515"/>
    <w:rsid w:val="00B03B5D"/>
    <w:rsid w:val="00B05CA8"/>
    <w:rsid w:val="00B10B04"/>
    <w:rsid w:val="00B116BC"/>
    <w:rsid w:val="00B1375F"/>
    <w:rsid w:val="00B148BF"/>
    <w:rsid w:val="00B16E4E"/>
    <w:rsid w:val="00B21674"/>
    <w:rsid w:val="00B258FF"/>
    <w:rsid w:val="00B25F99"/>
    <w:rsid w:val="00B311D7"/>
    <w:rsid w:val="00B31681"/>
    <w:rsid w:val="00B3244A"/>
    <w:rsid w:val="00B3539E"/>
    <w:rsid w:val="00B362AB"/>
    <w:rsid w:val="00B36444"/>
    <w:rsid w:val="00B36BE7"/>
    <w:rsid w:val="00B41974"/>
    <w:rsid w:val="00B44840"/>
    <w:rsid w:val="00B448D0"/>
    <w:rsid w:val="00B44BAC"/>
    <w:rsid w:val="00B47EF3"/>
    <w:rsid w:val="00B52A98"/>
    <w:rsid w:val="00B54AD8"/>
    <w:rsid w:val="00B54BE2"/>
    <w:rsid w:val="00B54F6B"/>
    <w:rsid w:val="00B57046"/>
    <w:rsid w:val="00B57FAD"/>
    <w:rsid w:val="00B60F86"/>
    <w:rsid w:val="00B625C4"/>
    <w:rsid w:val="00B62E56"/>
    <w:rsid w:val="00B63AA3"/>
    <w:rsid w:val="00B65898"/>
    <w:rsid w:val="00B66213"/>
    <w:rsid w:val="00B66842"/>
    <w:rsid w:val="00B673B6"/>
    <w:rsid w:val="00B80952"/>
    <w:rsid w:val="00B819C8"/>
    <w:rsid w:val="00B84769"/>
    <w:rsid w:val="00B84F86"/>
    <w:rsid w:val="00B864A4"/>
    <w:rsid w:val="00B86BCA"/>
    <w:rsid w:val="00B90D3D"/>
    <w:rsid w:val="00B92F98"/>
    <w:rsid w:val="00B93E32"/>
    <w:rsid w:val="00B94232"/>
    <w:rsid w:val="00B94E5B"/>
    <w:rsid w:val="00B95E82"/>
    <w:rsid w:val="00B97FD5"/>
    <w:rsid w:val="00BA13F0"/>
    <w:rsid w:val="00BA1497"/>
    <w:rsid w:val="00BA2124"/>
    <w:rsid w:val="00BA49D5"/>
    <w:rsid w:val="00BA5230"/>
    <w:rsid w:val="00BA6344"/>
    <w:rsid w:val="00BB01E3"/>
    <w:rsid w:val="00BB21F8"/>
    <w:rsid w:val="00BB5EBD"/>
    <w:rsid w:val="00BC0198"/>
    <w:rsid w:val="00BC1B43"/>
    <w:rsid w:val="00BC253A"/>
    <w:rsid w:val="00BC5A4B"/>
    <w:rsid w:val="00BC6395"/>
    <w:rsid w:val="00BC6F09"/>
    <w:rsid w:val="00BD05A2"/>
    <w:rsid w:val="00BD2703"/>
    <w:rsid w:val="00BD4EA9"/>
    <w:rsid w:val="00BD6340"/>
    <w:rsid w:val="00BD6E31"/>
    <w:rsid w:val="00BD7AA9"/>
    <w:rsid w:val="00BD7FC3"/>
    <w:rsid w:val="00BE51E4"/>
    <w:rsid w:val="00BE5907"/>
    <w:rsid w:val="00BE6FA9"/>
    <w:rsid w:val="00BF0F2C"/>
    <w:rsid w:val="00BF2D19"/>
    <w:rsid w:val="00BF3995"/>
    <w:rsid w:val="00BF4B46"/>
    <w:rsid w:val="00BF557B"/>
    <w:rsid w:val="00BF55C8"/>
    <w:rsid w:val="00BF71BA"/>
    <w:rsid w:val="00C029DA"/>
    <w:rsid w:val="00C03A8F"/>
    <w:rsid w:val="00C03D87"/>
    <w:rsid w:val="00C053F0"/>
    <w:rsid w:val="00C1122A"/>
    <w:rsid w:val="00C11940"/>
    <w:rsid w:val="00C11FB4"/>
    <w:rsid w:val="00C141E0"/>
    <w:rsid w:val="00C1467F"/>
    <w:rsid w:val="00C1490C"/>
    <w:rsid w:val="00C158BD"/>
    <w:rsid w:val="00C15964"/>
    <w:rsid w:val="00C159CB"/>
    <w:rsid w:val="00C17B62"/>
    <w:rsid w:val="00C20DFB"/>
    <w:rsid w:val="00C22AB7"/>
    <w:rsid w:val="00C24119"/>
    <w:rsid w:val="00C247F5"/>
    <w:rsid w:val="00C264E5"/>
    <w:rsid w:val="00C266EB"/>
    <w:rsid w:val="00C26C26"/>
    <w:rsid w:val="00C31465"/>
    <w:rsid w:val="00C31716"/>
    <w:rsid w:val="00C31A28"/>
    <w:rsid w:val="00C32893"/>
    <w:rsid w:val="00C32E3F"/>
    <w:rsid w:val="00C33A87"/>
    <w:rsid w:val="00C346D0"/>
    <w:rsid w:val="00C37C32"/>
    <w:rsid w:val="00C41914"/>
    <w:rsid w:val="00C4473F"/>
    <w:rsid w:val="00C45260"/>
    <w:rsid w:val="00C45BD2"/>
    <w:rsid w:val="00C46AB7"/>
    <w:rsid w:val="00C52E07"/>
    <w:rsid w:val="00C53335"/>
    <w:rsid w:val="00C5357F"/>
    <w:rsid w:val="00C561E1"/>
    <w:rsid w:val="00C64E56"/>
    <w:rsid w:val="00C65532"/>
    <w:rsid w:val="00C6628A"/>
    <w:rsid w:val="00C6642E"/>
    <w:rsid w:val="00C67683"/>
    <w:rsid w:val="00C70F76"/>
    <w:rsid w:val="00C713DF"/>
    <w:rsid w:val="00C76029"/>
    <w:rsid w:val="00C76721"/>
    <w:rsid w:val="00C81B5A"/>
    <w:rsid w:val="00C82B73"/>
    <w:rsid w:val="00C82F28"/>
    <w:rsid w:val="00C83DCC"/>
    <w:rsid w:val="00C86771"/>
    <w:rsid w:val="00C90A8C"/>
    <w:rsid w:val="00C91B33"/>
    <w:rsid w:val="00C9228D"/>
    <w:rsid w:val="00C954A2"/>
    <w:rsid w:val="00C960BA"/>
    <w:rsid w:val="00C97A49"/>
    <w:rsid w:val="00CA044B"/>
    <w:rsid w:val="00CA04F1"/>
    <w:rsid w:val="00CA3D3C"/>
    <w:rsid w:val="00CB3D44"/>
    <w:rsid w:val="00CB67F8"/>
    <w:rsid w:val="00CD0676"/>
    <w:rsid w:val="00CD0AF5"/>
    <w:rsid w:val="00CD29F3"/>
    <w:rsid w:val="00CD2F6E"/>
    <w:rsid w:val="00CD363C"/>
    <w:rsid w:val="00CD36FA"/>
    <w:rsid w:val="00CD3E57"/>
    <w:rsid w:val="00CD5150"/>
    <w:rsid w:val="00CD5381"/>
    <w:rsid w:val="00CD707C"/>
    <w:rsid w:val="00CD7E4F"/>
    <w:rsid w:val="00CD7F2D"/>
    <w:rsid w:val="00CE13DE"/>
    <w:rsid w:val="00CE3068"/>
    <w:rsid w:val="00CE55AA"/>
    <w:rsid w:val="00CF074D"/>
    <w:rsid w:val="00CF397C"/>
    <w:rsid w:val="00CF5991"/>
    <w:rsid w:val="00CF5B56"/>
    <w:rsid w:val="00D00A7C"/>
    <w:rsid w:val="00D01568"/>
    <w:rsid w:val="00D01AE9"/>
    <w:rsid w:val="00D056FB"/>
    <w:rsid w:val="00D0696D"/>
    <w:rsid w:val="00D10133"/>
    <w:rsid w:val="00D1437D"/>
    <w:rsid w:val="00D1551C"/>
    <w:rsid w:val="00D164D9"/>
    <w:rsid w:val="00D170E6"/>
    <w:rsid w:val="00D2025B"/>
    <w:rsid w:val="00D20F7D"/>
    <w:rsid w:val="00D22A0F"/>
    <w:rsid w:val="00D23084"/>
    <w:rsid w:val="00D23DC5"/>
    <w:rsid w:val="00D24301"/>
    <w:rsid w:val="00D2524C"/>
    <w:rsid w:val="00D25D37"/>
    <w:rsid w:val="00D311B2"/>
    <w:rsid w:val="00D31F1A"/>
    <w:rsid w:val="00D31FBA"/>
    <w:rsid w:val="00D3200A"/>
    <w:rsid w:val="00D33ED1"/>
    <w:rsid w:val="00D3688B"/>
    <w:rsid w:val="00D405CA"/>
    <w:rsid w:val="00D45A9E"/>
    <w:rsid w:val="00D54355"/>
    <w:rsid w:val="00D6492F"/>
    <w:rsid w:val="00D65404"/>
    <w:rsid w:val="00D66A96"/>
    <w:rsid w:val="00D675FF"/>
    <w:rsid w:val="00D67E7B"/>
    <w:rsid w:val="00D7117A"/>
    <w:rsid w:val="00D75B3A"/>
    <w:rsid w:val="00D77B7F"/>
    <w:rsid w:val="00D8094E"/>
    <w:rsid w:val="00D81C6A"/>
    <w:rsid w:val="00D82C86"/>
    <w:rsid w:val="00D82F0E"/>
    <w:rsid w:val="00D84399"/>
    <w:rsid w:val="00D846E4"/>
    <w:rsid w:val="00D84E32"/>
    <w:rsid w:val="00D869B9"/>
    <w:rsid w:val="00D8722C"/>
    <w:rsid w:val="00D878F2"/>
    <w:rsid w:val="00D9054B"/>
    <w:rsid w:val="00D936AD"/>
    <w:rsid w:val="00D96E2A"/>
    <w:rsid w:val="00D9761F"/>
    <w:rsid w:val="00DA0C61"/>
    <w:rsid w:val="00DA28C8"/>
    <w:rsid w:val="00DB0C07"/>
    <w:rsid w:val="00DB0E56"/>
    <w:rsid w:val="00DB228C"/>
    <w:rsid w:val="00DB25C6"/>
    <w:rsid w:val="00DB416C"/>
    <w:rsid w:val="00DB4401"/>
    <w:rsid w:val="00DC03BB"/>
    <w:rsid w:val="00DC0540"/>
    <w:rsid w:val="00DC16B4"/>
    <w:rsid w:val="00DC2D8E"/>
    <w:rsid w:val="00DC703E"/>
    <w:rsid w:val="00DD436F"/>
    <w:rsid w:val="00DD4867"/>
    <w:rsid w:val="00DE13D6"/>
    <w:rsid w:val="00DE227F"/>
    <w:rsid w:val="00DE3D15"/>
    <w:rsid w:val="00DE4775"/>
    <w:rsid w:val="00DE51A8"/>
    <w:rsid w:val="00DE6DF9"/>
    <w:rsid w:val="00DF1E4B"/>
    <w:rsid w:val="00DF2B47"/>
    <w:rsid w:val="00DF39D3"/>
    <w:rsid w:val="00DF3B86"/>
    <w:rsid w:val="00DF3CC1"/>
    <w:rsid w:val="00DF70A4"/>
    <w:rsid w:val="00E01276"/>
    <w:rsid w:val="00E01F64"/>
    <w:rsid w:val="00E02740"/>
    <w:rsid w:val="00E039C0"/>
    <w:rsid w:val="00E06B24"/>
    <w:rsid w:val="00E07983"/>
    <w:rsid w:val="00E07F36"/>
    <w:rsid w:val="00E10ADD"/>
    <w:rsid w:val="00E114A1"/>
    <w:rsid w:val="00E1227B"/>
    <w:rsid w:val="00E12459"/>
    <w:rsid w:val="00E12B43"/>
    <w:rsid w:val="00E14CD7"/>
    <w:rsid w:val="00E17482"/>
    <w:rsid w:val="00E20475"/>
    <w:rsid w:val="00E21873"/>
    <w:rsid w:val="00E23CDB"/>
    <w:rsid w:val="00E2461A"/>
    <w:rsid w:val="00E3324E"/>
    <w:rsid w:val="00E34B3F"/>
    <w:rsid w:val="00E36DD3"/>
    <w:rsid w:val="00E40FF1"/>
    <w:rsid w:val="00E44467"/>
    <w:rsid w:val="00E510BA"/>
    <w:rsid w:val="00E53016"/>
    <w:rsid w:val="00E536A9"/>
    <w:rsid w:val="00E551C2"/>
    <w:rsid w:val="00E556A9"/>
    <w:rsid w:val="00E56E1C"/>
    <w:rsid w:val="00E5778C"/>
    <w:rsid w:val="00E57C47"/>
    <w:rsid w:val="00E61D0E"/>
    <w:rsid w:val="00E653AF"/>
    <w:rsid w:val="00E65DAA"/>
    <w:rsid w:val="00E66960"/>
    <w:rsid w:val="00E6725E"/>
    <w:rsid w:val="00E70502"/>
    <w:rsid w:val="00E72E06"/>
    <w:rsid w:val="00E734C4"/>
    <w:rsid w:val="00E75CC7"/>
    <w:rsid w:val="00E8130F"/>
    <w:rsid w:val="00E83E49"/>
    <w:rsid w:val="00E84177"/>
    <w:rsid w:val="00E85BFF"/>
    <w:rsid w:val="00E8767A"/>
    <w:rsid w:val="00E90304"/>
    <w:rsid w:val="00E91A04"/>
    <w:rsid w:val="00E92566"/>
    <w:rsid w:val="00E9562D"/>
    <w:rsid w:val="00E96632"/>
    <w:rsid w:val="00E97242"/>
    <w:rsid w:val="00EA0E23"/>
    <w:rsid w:val="00EA2DAC"/>
    <w:rsid w:val="00EA60FA"/>
    <w:rsid w:val="00EB4E0A"/>
    <w:rsid w:val="00EB5564"/>
    <w:rsid w:val="00EC5210"/>
    <w:rsid w:val="00EC6098"/>
    <w:rsid w:val="00EC6360"/>
    <w:rsid w:val="00EC6423"/>
    <w:rsid w:val="00EC6FA1"/>
    <w:rsid w:val="00ED38DA"/>
    <w:rsid w:val="00ED5372"/>
    <w:rsid w:val="00EE074F"/>
    <w:rsid w:val="00EE1311"/>
    <w:rsid w:val="00EE1C0D"/>
    <w:rsid w:val="00EE2A35"/>
    <w:rsid w:val="00EE63A3"/>
    <w:rsid w:val="00EE70C3"/>
    <w:rsid w:val="00EE77DD"/>
    <w:rsid w:val="00EF28C9"/>
    <w:rsid w:val="00EF33AB"/>
    <w:rsid w:val="00EF76AC"/>
    <w:rsid w:val="00F03C89"/>
    <w:rsid w:val="00F03FC0"/>
    <w:rsid w:val="00F04465"/>
    <w:rsid w:val="00F04CCF"/>
    <w:rsid w:val="00F07CC0"/>
    <w:rsid w:val="00F104AC"/>
    <w:rsid w:val="00F1056F"/>
    <w:rsid w:val="00F11A68"/>
    <w:rsid w:val="00F120D5"/>
    <w:rsid w:val="00F12468"/>
    <w:rsid w:val="00F14101"/>
    <w:rsid w:val="00F14167"/>
    <w:rsid w:val="00F14937"/>
    <w:rsid w:val="00F153E5"/>
    <w:rsid w:val="00F15410"/>
    <w:rsid w:val="00F173C0"/>
    <w:rsid w:val="00F17589"/>
    <w:rsid w:val="00F216BB"/>
    <w:rsid w:val="00F21EF0"/>
    <w:rsid w:val="00F2228C"/>
    <w:rsid w:val="00F24023"/>
    <w:rsid w:val="00F27DA0"/>
    <w:rsid w:val="00F30A3B"/>
    <w:rsid w:val="00F33763"/>
    <w:rsid w:val="00F35489"/>
    <w:rsid w:val="00F36A0C"/>
    <w:rsid w:val="00F36E2D"/>
    <w:rsid w:val="00F37321"/>
    <w:rsid w:val="00F41A6B"/>
    <w:rsid w:val="00F41BBD"/>
    <w:rsid w:val="00F422F2"/>
    <w:rsid w:val="00F42EAA"/>
    <w:rsid w:val="00F470D6"/>
    <w:rsid w:val="00F472F0"/>
    <w:rsid w:val="00F47730"/>
    <w:rsid w:val="00F50924"/>
    <w:rsid w:val="00F50BC1"/>
    <w:rsid w:val="00F519E4"/>
    <w:rsid w:val="00F52B55"/>
    <w:rsid w:val="00F53AFB"/>
    <w:rsid w:val="00F53C2A"/>
    <w:rsid w:val="00F5403F"/>
    <w:rsid w:val="00F54CA2"/>
    <w:rsid w:val="00F555C4"/>
    <w:rsid w:val="00F61E57"/>
    <w:rsid w:val="00F627E4"/>
    <w:rsid w:val="00F62DF8"/>
    <w:rsid w:val="00F64575"/>
    <w:rsid w:val="00F652FF"/>
    <w:rsid w:val="00F65B97"/>
    <w:rsid w:val="00F66BEE"/>
    <w:rsid w:val="00F679BA"/>
    <w:rsid w:val="00F67EEB"/>
    <w:rsid w:val="00F73DF3"/>
    <w:rsid w:val="00F74EB2"/>
    <w:rsid w:val="00F75A1E"/>
    <w:rsid w:val="00F770AC"/>
    <w:rsid w:val="00F81139"/>
    <w:rsid w:val="00F8319E"/>
    <w:rsid w:val="00F83D95"/>
    <w:rsid w:val="00F84E85"/>
    <w:rsid w:val="00F8768F"/>
    <w:rsid w:val="00F87BAE"/>
    <w:rsid w:val="00F908B6"/>
    <w:rsid w:val="00F91162"/>
    <w:rsid w:val="00F93319"/>
    <w:rsid w:val="00F945D7"/>
    <w:rsid w:val="00F94730"/>
    <w:rsid w:val="00F96981"/>
    <w:rsid w:val="00F97514"/>
    <w:rsid w:val="00FA19C4"/>
    <w:rsid w:val="00FA29D0"/>
    <w:rsid w:val="00FA32DD"/>
    <w:rsid w:val="00FB0DEA"/>
    <w:rsid w:val="00FB20A9"/>
    <w:rsid w:val="00FB2903"/>
    <w:rsid w:val="00FB68FA"/>
    <w:rsid w:val="00FB69B8"/>
    <w:rsid w:val="00FC1EBE"/>
    <w:rsid w:val="00FC2051"/>
    <w:rsid w:val="00FC328D"/>
    <w:rsid w:val="00FC4E1F"/>
    <w:rsid w:val="00FD1E4C"/>
    <w:rsid w:val="00FD2A9D"/>
    <w:rsid w:val="00FD2CCD"/>
    <w:rsid w:val="00FD7395"/>
    <w:rsid w:val="00FE1226"/>
    <w:rsid w:val="00FE1A82"/>
    <w:rsid w:val="00FE2871"/>
    <w:rsid w:val="00FE483F"/>
    <w:rsid w:val="00FE61DC"/>
    <w:rsid w:val="00FF02E4"/>
    <w:rsid w:val="00FF17BC"/>
    <w:rsid w:val="00FF1A5C"/>
    <w:rsid w:val="00FF250A"/>
    <w:rsid w:val="00FF3B52"/>
    <w:rsid w:val="00FF458F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0BEEBD1"/>
  <w15:docId w15:val="{0B4C155C-72D9-4357-AB60-6B96EF72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3B52"/>
    <w:rPr>
      <w:rFonts w:ascii="Arial" w:hAnsi="Arial"/>
      <w:sz w:val="24"/>
      <w:szCs w:val="24"/>
      <w:lang w:val="it-IT" w:eastAsia="it-IT"/>
    </w:rPr>
  </w:style>
  <w:style w:type="paragraph" w:styleId="Titolo5">
    <w:name w:val="heading 5"/>
    <w:basedOn w:val="Normale"/>
    <w:next w:val="Normale"/>
    <w:qFormat/>
    <w:rsid w:val="00E97242"/>
    <w:pPr>
      <w:keepNext/>
      <w:outlineLvl w:val="4"/>
    </w:pPr>
    <w:rPr>
      <w:rFonts w:ascii="Garamond-Normal Condensed" w:hAnsi="Garamond-Normal Condensed"/>
      <w:b/>
      <w:bCs/>
      <w:sz w:val="18"/>
      <w:szCs w:val="36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97242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Testofumetto">
    <w:name w:val="Balloon Text"/>
    <w:basedOn w:val="Normale"/>
    <w:semiHidden/>
    <w:rsid w:val="00103E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323E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it-CH" w:eastAsia="en-US"/>
      <w14:ligatures w14:val="standardContextual"/>
    </w:rPr>
  </w:style>
  <w:style w:type="paragraph" w:styleId="Pidipagina">
    <w:name w:val="footer"/>
    <w:basedOn w:val="Normale"/>
    <w:link w:val="PidipaginaCarattere"/>
    <w:rsid w:val="004C36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C36D3"/>
    <w:rPr>
      <w:rFonts w:ascii="Arial" w:hAnsi="Arial"/>
      <w:sz w:val="24"/>
      <w:szCs w:val="24"/>
      <w:lang w:val="it-IT" w:eastAsia="it-IT"/>
    </w:rPr>
  </w:style>
  <w:style w:type="paragraph" w:styleId="Revisione">
    <w:name w:val="Revision"/>
    <w:hidden/>
    <w:uiPriority w:val="99"/>
    <w:semiHidden/>
    <w:rsid w:val="006E5654"/>
    <w:rPr>
      <w:rFonts w:ascii="Arial" w:hAnsi="Arial"/>
      <w:sz w:val="24"/>
      <w:szCs w:val="24"/>
      <w:lang w:val="it-IT" w:eastAsia="it-IT"/>
    </w:rPr>
  </w:style>
  <w:style w:type="table" w:styleId="Grigliatabella">
    <w:name w:val="Table Grid"/>
    <w:basedOn w:val="Tabellanormale"/>
    <w:rsid w:val="00055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4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io\OneDrive\Desktop\Lettera%20-%20F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00E516FAD054E8DBF34D5B74E421C" ma:contentTypeVersion="11" ma:contentTypeDescription="Creare un nuovo documento." ma:contentTypeScope="" ma:versionID="88b0abf93b8da80d725c8d3eac0c7ca4">
  <xsd:schema xmlns:xsd="http://www.w3.org/2001/XMLSchema" xmlns:xs="http://www.w3.org/2001/XMLSchema" xmlns:p="http://schemas.microsoft.com/office/2006/metadata/properties" xmlns:ns2="2df31e05-b584-490e-8ccd-3703ad15736e" xmlns:ns3="71405855-e9a4-4c4e-9266-7377e82e4717" targetNamespace="http://schemas.microsoft.com/office/2006/metadata/properties" ma:root="true" ma:fieldsID="5b01e7ecd2949a6c7068bdb032d84a24" ns2:_="" ns3:_="">
    <xsd:import namespace="2df31e05-b584-490e-8ccd-3703ad15736e"/>
    <xsd:import namespace="71405855-e9a4-4c4e-9266-7377e82e47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31e05-b584-490e-8ccd-3703ad157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aedfa90-0b6f-4b0e-8f67-c022609852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05855-e9a4-4c4e-9266-7377e82e47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1153a3-513e-4a8b-be29-1bff58cb9841}" ma:internalName="TaxCatchAll" ma:showField="CatchAllData" ma:web="71405855-e9a4-4c4e-9266-7377e82e47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f31e05-b584-490e-8ccd-3703ad15736e">
      <Terms xmlns="http://schemas.microsoft.com/office/infopath/2007/PartnerControls"/>
    </lcf76f155ced4ddcb4097134ff3c332f>
    <TaxCatchAll xmlns="71405855-e9a4-4c4e-9266-7377e82e4717" xsi:nil="true"/>
  </documentManagement>
</p:properties>
</file>

<file path=customXml/itemProps1.xml><?xml version="1.0" encoding="utf-8"?>
<ds:datastoreItem xmlns:ds="http://schemas.openxmlformats.org/officeDocument/2006/customXml" ds:itemID="{86DC5713-97FC-46D7-8DA6-668F9F35C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34EB9F-A598-454D-80DA-D29E9F042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31e05-b584-490e-8ccd-3703ad15736e"/>
    <ds:schemaRef ds:uri="71405855-e9a4-4c4e-9266-7377e82e4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ED6C99-2D7E-4590-A5E0-D1695F630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E2254-36F6-472E-8611-87F3E2D119F9}">
  <ds:schemaRefs>
    <ds:schemaRef ds:uri="http://schemas.microsoft.com/office/2006/metadata/properties"/>
    <ds:schemaRef ds:uri="http://schemas.microsoft.com/office/infopath/2007/PartnerControls"/>
    <ds:schemaRef ds:uri="2df31e05-b584-490e-8ccd-3703ad15736e"/>
    <ds:schemaRef ds:uri="71405855-e9a4-4c4e-9266-7377e82e47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C:\Users\fabio\OneDrive\Desktop\Lettera - FC.dotx</Template>
  <TotalTime>577</TotalTime>
  <Pages>6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Maurizio.Bisi@unitas.ch</dc:creator>
  <cp:lastModifiedBy>Marta Gadoni</cp:lastModifiedBy>
  <cp:revision>358</cp:revision>
  <cp:lastPrinted>2023-10-26T11:58:00Z</cp:lastPrinted>
  <dcterms:created xsi:type="dcterms:W3CDTF">2024-12-23T15:29:00Z</dcterms:created>
  <dcterms:modified xsi:type="dcterms:W3CDTF">2025-12-19T08:27:00Z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0x010100B0A00E516FAD054E8DBF34D5B74E421C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